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69"/>
      </w:tblGrid>
      <w:tr w:rsidR="00034B23" w:rsidRPr="007E0C39" w:rsidTr="00AD6C74">
        <w:tc>
          <w:tcPr>
            <w:tcW w:w="9569" w:type="dxa"/>
            <w:hideMark/>
          </w:tcPr>
          <w:p w:rsidR="00221D88" w:rsidRPr="007E0C39" w:rsidRDefault="00B054E0" w:rsidP="00B054E0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</w:rPr>
              <w:drawing>
                <wp:inline distT="0" distB="0" distL="0" distR="0">
                  <wp:extent cx="5934710" cy="8160385"/>
                  <wp:effectExtent l="19050" t="0" r="8890" b="0"/>
                  <wp:docPr id="3" name="Рисунок 1" descr="C:\Users\Доу 28\Pictures\2023-04-14_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у 28\Pictures\2023-04-14_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710" cy="816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21D88" w:rsidRPr="007E0C39">
              <w:rPr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FE09C4" w:rsidRDefault="00FE09C4" w:rsidP="00A870B0">
      <w:pPr>
        <w:spacing w:after="0" w:line="360" w:lineRule="auto"/>
        <w:ind w:left="0" w:firstLine="0"/>
        <w:jc w:val="center"/>
        <w:rPr>
          <w:color w:val="auto"/>
          <w:sz w:val="24"/>
          <w:szCs w:val="24"/>
        </w:rPr>
      </w:pPr>
    </w:p>
    <w:p w:rsidR="00B054E0" w:rsidRPr="007E0C39" w:rsidRDefault="00B054E0" w:rsidP="00A870B0">
      <w:pPr>
        <w:spacing w:after="0" w:line="360" w:lineRule="auto"/>
        <w:ind w:left="0" w:firstLine="0"/>
        <w:jc w:val="center"/>
        <w:rPr>
          <w:color w:val="auto"/>
          <w:sz w:val="24"/>
          <w:szCs w:val="24"/>
        </w:rPr>
      </w:pPr>
    </w:p>
    <w:p w:rsidR="0010119A" w:rsidRPr="007E0C39" w:rsidRDefault="00241DA1" w:rsidP="00C24EB2">
      <w:pPr>
        <w:spacing w:after="0" w:line="360" w:lineRule="auto"/>
        <w:ind w:left="0" w:firstLine="709"/>
        <w:rPr>
          <w:color w:val="auto"/>
          <w:sz w:val="28"/>
          <w:szCs w:val="28"/>
        </w:rPr>
      </w:pPr>
      <w:proofErr w:type="gramStart"/>
      <w:r w:rsidRPr="007E0C39">
        <w:rPr>
          <w:color w:val="auto"/>
          <w:sz w:val="28"/>
          <w:szCs w:val="28"/>
        </w:rPr>
        <w:t>В</w:t>
      </w:r>
      <w:r w:rsidR="005525C3" w:rsidRPr="007E0C39">
        <w:rPr>
          <w:color w:val="auto"/>
          <w:sz w:val="28"/>
          <w:szCs w:val="28"/>
        </w:rPr>
        <w:t xml:space="preserve"> соответствии с приказом Министерства образования и науки Российской Федерации от</w:t>
      </w:r>
      <w:r w:rsidRPr="007E0C39">
        <w:rPr>
          <w:color w:val="auto"/>
          <w:sz w:val="28"/>
          <w:szCs w:val="28"/>
        </w:rPr>
        <w:t xml:space="preserve"> </w:t>
      </w:r>
      <w:r w:rsidR="005525C3" w:rsidRPr="007E0C39">
        <w:rPr>
          <w:color w:val="auto"/>
          <w:sz w:val="28"/>
          <w:szCs w:val="28"/>
        </w:rPr>
        <w:t>14 июня 2013 г. № 462 «Об утверждении Порядка</w:t>
      </w:r>
      <w:r w:rsidR="002A5031" w:rsidRPr="007E0C39">
        <w:rPr>
          <w:color w:val="auto"/>
          <w:sz w:val="28"/>
          <w:szCs w:val="28"/>
        </w:rPr>
        <w:t xml:space="preserve"> </w:t>
      </w:r>
      <w:r w:rsidR="005525C3" w:rsidRPr="007E0C39">
        <w:rPr>
          <w:color w:val="auto"/>
          <w:sz w:val="28"/>
          <w:szCs w:val="28"/>
        </w:rPr>
        <w:t xml:space="preserve">проведения </w:t>
      </w:r>
      <w:r w:rsidR="002A5031" w:rsidRPr="007E0C39">
        <w:rPr>
          <w:color w:val="auto"/>
          <w:sz w:val="28"/>
          <w:szCs w:val="28"/>
        </w:rPr>
        <w:t>самообследования образовательной организацией</w:t>
      </w:r>
      <w:r w:rsidR="005525C3" w:rsidRPr="007E0C39">
        <w:rPr>
          <w:color w:val="auto"/>
          <w:sz w:val="28"/>
          <w:szCs w:val="28"/>
        </w:rPr>
        <w:t>», приказом Министерства образования и науки Российской Федерации от</w:t>
      </w:r>
      <w:r w:rsidRPr="007E0C39">
        <w:rPr>
          <w:color w:val="auto"/>
          <w:sz w:val="28"/>
          <w:szCs w:val="28"/>
        </w:rPr>
        <w:t xml:space="preserve"> </w:t>
      </w:r>
      <w:r w:rsidR="005525C3" w:rsidRPr="007E0C39">
        <w:rPr>
          <w:color w:val="auto"/>
          <w:sz w:val="28"/>
          <w:szCs w:val="28"/>
        </w:rPr>
        <w:t>10 декабря 2012 г. № 1324 «Об утверждении показателей деятельности образовательной организации, подлежащей самообследованию»</w:t>
      </w:r>
      <w:r w:rsidR="000C12CD" w:rsidRPr="007E0C39">
        <w:rPr>
          <w:color w:val="auto"/>
          <w:sz w:val="28"/>
          <w:szCs w:val="28"/>
        </w:rPr>
        <w:t xml:space="preserve"> (ред. Приказа Минобрнауки РФ </w:t>
      </w:r>
      <w:hyperlink r:id="rId9" w:anchor="l0" w:tgtFrame="_blank" w:history="1">
        <w:r w:rsidR="000C12CD" w:rsidRPr="007E0C39">
          <w:rPr>
            <w:rStyle w:val="a3"/>
            <w:color w:val="auto"/>
            <w:sz w:val="28"/>
            <w:szCs w:val="28"/>
          </w:rPr>
          <w:t>от 15.</w:t>
        </w:r>
        <w:r w:rsidR="000A179C" w:rsidRPr="007E0C39">
          <w:rPr>
            <w:rStyle w:val="a3"/>
            <w:color w:val="auto"/>
            <w:sz w:val="28"/>
            <w:szCs w:val="28"/>
          </w:rPr>
          <w:t>02.2017 №</w:t>
        </w:r>
        <w:r w:rsidR="000C12CD" w:rsidRPr="007E0C39">
          <w:rPr>
            <w:rStyle w:val="a3"/>
            <w:color w:val="auto"/>
            <w:sz w:val="28"/>
            <w:szCs w:val="28"/>
          </w:rPr>
          <w:t xml:space="preserve"> 136</w:t>
        </w:r>
      </w:hyperlink>
      <w:r w:rsidR="000C12CD" w:rsidRPr="007E0C39">
        <w:rPr>
          <w:color w:val="auto"/>
          <w:sz w:val="28"/>
          <w:szCs w:val="28"/>
        </w:rPr>
        <w:t>)</w:t>
      </w:r>
      <w:r w:rsidR="005525C3" w:rsidRPr="007E0C39">
        <w:rPr>
          <w:color w:val="auto"/>
          <w:sz w:val="28"/>
          <w:szCs w:val="28"/>
        </w:rPr>
        <w:t xml:space="preserve">, на основании </w:t>
      </w:r>
      <w:r w:rsidR="00F5332B" w:rsidRPr="007E0C39">
        <w:rPr>
          <w:color w:val="auto"/>
          <w:sz w:val="28"/>
          <w:szCs w:val="28"/>
        </w:rPr>
        <w:t>«</w:t>
      </w:r>
      <w:r w:rsidR="005525C3" w:rsidRPr="007E0C39">
        <w:rPr>
          <w:color w:val="auto"/>
          <w:sz w:val="28"/>
          <w:szCs w:val="28"/>
        </w:rPr>
        <w:t>Положения о внутренней системе оценки качества образования</w:t>
      </w:r>
      <w:proofErr w:type="gramEnd"/>
      <w:r w:rsidR="005525C3" w:rsidRPr="007E0C39">
        <w:rPr>
          <w:color w:val="auto"/>
          <w:sz w:val="28"/>
          <w:szCs w:val="28"/>
        </w:rPr>
        <w:t xml:space="preserve"> М</w:t>
      </w:r>
      <w:r w:rsidR="0018231A" w:rsidRPr="007E0C39">
        <w:rPr>
          <w:color w:val="auto"/>
          <w:sz w:val="28"/>
          <w:szCs w:val="28"/>
        </w:rPr>
        <w:t>А</w:t>
      </w:r>
      <w:r w:rsidR="005525C3" w:rsidRPr="007E0C39">
        <w:rPr>
          <w:color w:val="auto"/>
          <w:sz w:val="28"/>
          <w:szCs w:val="28"/>
        </w:rPr>
        <w:t>ДОУ № 28</w:t>
      </w:r>
      <w:r w:rsidR="00F5332B" w:rsidRPr="007E0C39">
        <w:rPr>
          <w:color w:val="auto"/>
          <w:sz w:val="28"/>
          <w:szCs w:val="28"/>
        </w:rPr>
        <w:t>»</w:t>
      </w:r>
      <w:r w:rsidRPr="007E0C39">
        <w:rPr>
          <w:color w:val="auto"/>
          <w:sz w:val="28"/>
          <w:szCs w:val="28"/>
        </w:rPr>
        <w:t xml:space="preserve"> проведено самообследование и сформирован отчет о деятельности учреждения за 20</w:t>
      </w:r>
      <w:r w:rsidR="001F2BB8" w:rsidRPr="007E0C39">
        <w:rPr>
          <w:color w:val="auto"/>
          <w:sz w:val="28"/>
          <w:szCs w:val="28"/>
        </w:rPr>
        <w:t>2</w:t>
      </w:r>
      <w:r w:rsidR="00034B23" w:rsidRPr="007E0C39">
        <w:rPr>
          <w:color w:val="auto"/>
          <w:sz w:val="28"/>
          <w:szCs w:val="28"/>
        </w:rPr>
        <w:t>2</w:t>
      </w:r>
      <w:r w:rsidRPr="007E0C39">
        <w:rPr>
          <w:color w:val="auto"/>
          <w:sz w:val="28"/>
          <w:szCs w:val="28"/>
        </w:rPr>
        <w:t xml:space="preserve"> год.</w:t>
      </w:r>
    </w:p>
    <w:p w:rsidR="009544F6" w:rsidRPr="007E0C39" w:rsidRDefault="009544F6" w:rsidP="00A870B0">
      <w:pPr>
        <w:spacing w:after="0" w:line="360" w:lineRule="auto"/>
        <w:ind w:left="0" w:firstLine="0"/>
        <w:jc w:val="center"/>
        <w:rPr>
          <w:color w:val="auto"/>
          <w:sz w:val="16"/>
          <w:szCs w:val="16"/>
        </w:rPr>
      </w:pPr>
    </w:p>
    <w:p w:rsidR="00241DA1" w:rsidRPr="007E0C39" w:rsidRDefault="009544F6" w:rsidP="00474F95">
      <w:pPr>
        <w:spacing w:after="0" w:line="360" w:lineRule="auto"/>
        <w:ind w:left="0" w:firstLine="709"/>
        <w:rPr>
          <w:b/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>Аналитическая часть</w:t>
      </w:r>
    </w:p>
    <w:p w:rsidR="00221D88" w:rsidRPr="007E0C39" w:rsidRDefault="00221D88" w:rsidP="00474F95">
      <w:pPr>
        <w:spacing w:after="0" w:line="360" w:lineRule="auto"/>
        <w:ind w:left="0" w:firstLine="709"/>
        <w:rPr>
          <w:color w:val="auto"/>
          <w:sz w:val="16"/>
          <w:szCs w:val="16"/>
        </w:rPr>
      </w:pPr>
    </w:p>
    <w:p w:rsidR="00474F95" w:rsidRPr="007E0C39" w:rsidRDefault="009544F6" w:rsidP="00112D88">
      <w:pPr>
        <w:pStyle w:val="a4"/>
        <w:numPr>
          <w:ilvl w:val="0"/>
          <w:numId w:val="33"/>
        </w:numPr>
        <w:spacing w:after="0" w:line="360" w:lineRule="auto"/>
        <w:ind w:left="0" w:firstLine="709"/>
        <w:rPr>
          <w:b/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>Общие сведения об образовательной организации</w:t>
      </w:r>
    </w:p>
    <w:tbl>
      <w:tblPr>
        <w:tblStyle w:val="a7"/>
        <w:tblW w:w="0" w:type="auto"/>
        <w:tblLook w:val="04A0"/>
      </w:tblPr>
      <w:tblGrid>
        <w:gridCol w:w="2943"/>
        <w:gridCol w:w="6625"/>
      </w:tblGrid>
      <w:tr w:rsidR="00034B23" w:rsidRPr="007E0C39" w:rsidTr="006C6AE8">
        <w:tc>
          <w:tcPr>
            <w:tcW w:w="2943" w:type="dxa"/>
          </w:tcPr>
          <w:p w:rsidR="006C51EA" w:rsidRPr="007E0C39" w:rsidRDefault="006C51EA" w:rsidP="00994D99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Полное </w:t>
            </w:r>
            <w:r w:rsidR="002207B0" w:rsidRPr="007E0C39">
              <w:rPr>
                <w:color w:val="auto"/>
                <w:sz w:val="24"/>
                <w:szCs w:val="24"/>
              </w:rPr>
              <w:t xml:space="preserve">и краткое </w:t>
            </w:r>
            <w:r w:rsidRPr="007E0C39">
              <w:rPr>
                <w:color w:val="auto"/>
                <w:sz w:val="24"/>
                <w:szCs w:val="24"/>
              </w:rPr>
              <w:t xml:space="preserve">наименование </w:t>
            </w:r>
            <w:r w:rsidR="002207B0" w:rsidRPr="007E0C39">
              <w:rPr>
                <w:color w:val="auto"/>
                <w:sz w:val="24"/>
                <w:szCs w:val="24"/>
              </w:rPr>
              <w:t xml:space="preserve">организации </w:t>
            </w:r>
            <w:r w:rsidRPr="007E0C39">
              <w:rPr>
                <w:color w:val="auto"/>
                <w:sz w:val="24"/>
                <w:szCs w:val="24"/>
              </w:rPr>
              <w:t>в соответствии с Уставом</w:t>
            </w:r>
          </w:p>
        </w:tc>
        <w:tc>
          <w:tcPr>
            <w:tcW w:w="6625" w:type="dxa"/>
          </w:tcPr>
          <w:p w:rsidR="006C51EA" w:rsidRPr="007E0C39" w:rsidRDefault="009C71A2" w:rsidP="00994D99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муниципальное </w:t>
            </w:r>
            <w:r w:rsidR="006C6AE8" w:rsidRPr="007E0C39">
              <w:rPr>
                <w:color w:val="auto"/>
                <w:sz w:val="24"/>
                <w:szCs w:val="24"/>
              </w:rPr>
              <w:t>автономное</w:t>
            </w:r>
            <w:r w:rsidRPr="007E0C39">
              <w:rPr>
                <w:color w:val="auto"/>
                <w:sz w:val="24"/>
                <w:szCs w:val="24"/>
              </w:rPr>
              <w:t xml:space="preserve"> дошкольное образовательное учреждение «Детский сад № 28 комбинированного вида»</w:t>
            </w:r>
            <w:r w:rsidR="006C6AE8" w:rsidRPr="007E0C39">
              <w:rPr>
                <w:color w:val="auto"/>
                <w:sz w:val="24"/>
                <w:szCs w:val="24"/>
              </w:rPr>
              <w:t xml:space="preserve"> (МА</w:t>
            </w:r>
            <w:r w:rsidR="002207B0" w:rsidRPr="007E0C39">
              <w:rPr>
                <w:color w:val="auto"/>
                <w:sz w:val="24"/>
                <w:szCs w:val="24"/>
              </w:rPr>
              <w:t>ДОУ № 28)</w:t>
            </w:r>
          </w:p>
        </w:tc>
      </w:tr>
      <w:tr w:rsidR="00034B23" w:rsidRPr="007E0C39" w:rsidTr="006C6AE8">
        <w:tc>
          <w:tcPr>
            <w:tcW w:w="2943" w:type="dxa"/>
          </w:tcPr>
          <w:p w:rsidR="006C6AE8" w:rsidRPr="007E0C39" w:rsidRDefault="006C6AE8" w:rsidP="00994D99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Руководитель</w:t>
            </w:r>
          </w:p>
        </w:tc>
        <w:tc>
          <w:tcPr>
            <w:tcW w:w="6625" w:type="dxa"/>
          </w:tcPr>
          <w:p w:rsidR="006C6AE8" w:rsidRPr="007E0C39" w:rsidRDefault="006C6AE8" w:rsidP="00994D99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Гусева Татьяна Кирилловна</w:t>
            </w:r>
          </w:p>
        </w:tc>
      </w:tr>
      <w:tr w:rsidR="00034B23" w:rsidRPr="007E0C39" w:rsidTr="006C6AE8">
        <w:tc>
          <w:tcPr>
            <w:tcW w:w="2943" w:type="dxa"/>
          </w:tcPr>
          <w:p w:rsidR="002207B0" w:rsidRPr="007E0C39" w:rsidRDefault="002207B0" w:rsidP="00994D99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Юридический адрес</w:t>
            </w:r>
          </w:p>
        </w:tc>
        <w:tc>
          <w:tcPr>
            <w:tcW w:w="6625" w:type="dxa"/>
          </w:tcPr>
          <w:p w:rsidR="002207B0" w:rsidRPr="007E0C39" w:rsidRDefault="002207B0" w:rsidP="00994D99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184505, город Мончегорск, Мурманской области, Ленинградская набережная, д.26, корпус 3</w:t>
            </w:r>
          </w:p>
        </w:tc>
      </w:tr>
      <w:tr w:rsidR="00034B23" w:rsidRPr="007E0C39" w:rsidTr="006C6AE8">
        <w:tc>
          <w:tcPr>
            <w:tcW w:w="2943" w:type="dxa"/>
          </w:tcPr>
          <w:p w:rsidR="002207B0" w:rsidRPr="007E0C39" w:rsidRDefault="002207B0" w:rsidP="00994D99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Фактический адрес</w:t>
            </w:r>
          </w:p>
        </w:tc>
        <w:tc>
          <w:tcPr>
            <w:tcW w:w="6625" w:type="dxa"/>
          </w:tcPr>
          <w:p w:rsidR="002207B0" w:rsidRPr="007E0C39" w:rsidRDefault="002207B0" w:rsidP="00994D99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184505, город Мончегорск, Мурманской области, Ленинградская набережная, д.26, корпус 3</w:t>
            </w:r>
          </w:p>
        </w:tc>
      </w:tr>
      <w:tr w:rsidR="00034B23" w:rsidRPr="007E0C39" w:rsidTr="006C6AE8">
        <w:tc>
          <w:tcPr>
            <w:tcW w:w="2943" w:type="dxa"/>
          </w:tcPr>
          <w:p w:rsidR="002207B0" w:rsidRPr="007E0C39" w:rsidRDefault="002207B0" w:rsidP="00994D99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Телефон/факс</w:t>
            </w:r>
          </w:p>
        </w:tc>
        <w:tc>
          <w:tcPr>
            <w:tcW w:w="6625" w:type="dxa"/>
          </w:tcPr>
          <w:p w:rsidR="002207B0" w:rsidRPr="007E0C39" w:rsidRDefault="002207B0" w:rsidP="00994D99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(81536)3-12-15,3-15-54; факс (81536) 3-12-15</w:t>
            </w:r>
          </w:p>
        </w:tc>
      </w:tr>
      <w:tr w:rsidR="00034B23" w:rsidRPr="007E0C39" w:rsidTr="006C6AE8">
        <w:tc>
          <w:tcPr>
            <w:tcW w:w="2943" w:type="dxa"/>
          </w:tcPr>
          <w:p w:rsidR="002207B0" w:rsidRPr="007E0C39" w:rsidRDefault="006C6AE8" w:rsidP="00994D99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Адрес электронной</w:t>
            </w:r>
            <w:r w:rsidR="002207B0" w:rsidRPr="007E0C39">
              <w:rPr>
                <w:color w:val="auto"/>
                <w:sz w:val="24"/>
                <w:szCs w:val="24"/>
              </w:rPr>
              <w:t xml:space="preserve"> почт</w:t>
            </w:r>
            <w:r w:rsidRPr="007E0C39">
              <w:rPr>
                <w:color w:val="auto"/>
                <w:sz w:val="24"/>
                <w:szCs w:val="24"/>
              </w:rPr>
              <w:t>ы</w:t>
            </w:r>
          </w:p>
        </w:tc>
        <w:tc>
          <w:tcPr>
            <w:tcW w:w="6625" w:type="dxa"/>
          </w:tcPr>
          <w:p w:rsidR="000A179C" w:rsidRPr="007E0C39" w:rsidRDefault="00A6413D" w:rsidP="00994D99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hyperlink r:id="rId10" w:history="1">
              <w:r w:rsidR="002207B0" w:rsidRPr="007E0C39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dou</w:t>
              </w:r>
              <w:r w:rsidR="002207B0" w:rsidRPr="007E0C39">
                <w:rPr>
                  <w:rStyle w:val="a3"/>
                  <w:color w:val="auto"/>
                  <w:sz w:val="24"/>
                  <w:szCs w:val="24"/>
                  <w:u w:val="none"/>
                </w:rPr>
                <w:t>28@</w:t>
              </w:r>
              <w:r w:rsidR="002207B0" w:rsidRPr="007E0C39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edumonch</w:t>
              </w:r>
              <w:r w:rsidR="002207B0" w:rsidRPr="007E0C39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2207B0" w:rsidRPr="007E0C39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34B23" w:rsidRPr="007E0C39" w:rsidTr="006C6AE8">
        <w:tc>
          <w:tcPr>
            <w:tcW w:w="2943" w:type="dxa"/>
          </w:tcPr>
          <w:p w:rsidR="006C6AE8" w:rsidRPr="007E0C39" w:rsidRDefault="006C6AE8" w:rsidP="00994D99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Информация об учредителе</w:t>
            </w:r>
          </w:p>
        </w:tc>
        <w:tc>
          <w:tcPr>
            <w:tcW w:w="6625" w:type="dxa"/>
          </w:tcPr>
          <w:p w:rsidR="006C6AE8" w:rsidRPr="007E0C39" w:rsidRDefault="006C6AE8" w:rsidP="00994D99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Муниципальное образование город Мончегорск с подведомственной территорией</w:t>
            </w:r>
          </w:p>
        </w:tc>
      </w:tr>
      <w:tr w:rsidR="00034B23" w:rsidRPr="007E0C39" w:rsidTr="006C6AE8">
        <w:tc>
          <w:tcPr>
            <w:tcW w:w="2943" w:type="dxa"/>
          </w:tcPr>
          <w:p w:rsidR="006C6AE8" w:rsidRPr="007E0C39" w:rsidRDefault="006C6AE8" w:rsidP="00994D99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Дата создания</w:t>
            </w:r>
          </w:p>
        </w:tc>
        <w:tc>
          <w:tcPr>
            <w:tcW w:w="6625" w:type="dxa"/>
          </w:tcPr>
          <w:p w:rsidR="006C6AE8" w:rsidRPr="007E0C39" w:rsidRDefault="006C6AE8" w:rsidP="00994D99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01.04.1983</w:t>
            </w:r>
          </w:p>
        </w:tc>
      </w:tr>
      <w:tr w:rsidR="00034B23" w:rsidRPr="007E0C39" w:rsidTr="006C6AE8">
        <w:tc>
          <w:tcPr>
            <w:tcW w:w="2943" w:type="dxa"/>
          </w:tcPr>
          <w:p w:rsidR="006C6AE8" w:rsidRPr="007E0C39" w:rsidRDefault="006C6AE8" w:rsidP="00994D99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Реквизиты лицензии на образовательную деятельность</w:t>
            </w:r>
          </w:p>
        </w:tc>
        <w:tc>
          <w:tcPr>
            <w:tcW w:w="6625" w:type="dxa"/>
          </w:tcPr>
          <w:p w:rsidR="006C6AE8" w:rsidRPr="007E0C39" w:rsidRDefault="006C6AE8" w:rsidP="00994D99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Лицензия № 14-19 от 01 апреля 2019 года на осуществление образовательной деятельности, серия 51ЛО1 № 0000773, выдана Министерством образования и науки Мурманской области</w:t>
            </w:r>
          </w:p>
        </w:tc>
      </w:tr>
      <w:tr w:rsidR="00034B23" w:rsidRPr="007E0C39" w:rsidTr="006C6AE8">
        <w:tc>
          <w:tcPr>
            <w:tcW w:w="2943" w:type="dxa"/>
          </w:tcPr>
          <w:p w:rsidR="006C6AE8" w:rsidRPr="007E0C39" w:rsidRDefault="006C6AE8" w:rsidP="00994D99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  <w:lang w:val="en-US"/>
              </w:rPr>
            </w:pPr>
            <w:r w:rsidRPr="007E0C39">
              <w:rPr>
                <w:color w:val="auto"/>
                <w:sz w:val="24"/>
                <w:szCs w:val="24"/>
              </w:rPr>
              <w:t>Режим работы</w:t>
            </w:r>
          </w:p>
        </w:tc>
        <w:tc>
          <w:tcPr>
            <w:tcW w:w="6625" w:type="dxa"/>
          </w:tcPr>
          <w:p w:rsidR="006C6AE8" w:rsidRPr="007E0C39" w:rsidRDefault="006C6AE8" w:rsidP="00994D99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Пятидневная рабочая неделя с 07.00 до 19.00, с понедельника по пятницу. Выходные: суббота, воскресенье, праздничные </w:t>
            </w:r>
            <w:r w:rsidRPr="007E0C39">
              <w:rPr>
                <w:color w:val="auto"/>
                <w:sz w:val="24"/>
                <w:szCs w:val="24"/>
              </w:rPr>
              <w:lastRenderedPageBreak/>
              <w:t>дни. Время пребывания детей в</w:t>
            </w:r>
            <w:r w:rsidR="00AF4898" w:rsidRPr="007E0C39">
              <w:rPr>
                <w:color w:val="auto"/>
                <w:sz w:val="24"/>
                <w:szCs w:val="24"/>
              </w:rPr>
              <w:t xml:space="preserve"> </w:t>
            </w:r>
            <w:r w:rsidRPr="007E0C39">
              <w:rPr>
                <w:color w:val="auto"/>
                <w:sz w:val="24"/>
                <w:szCs w:val="24"/>
              </w:rPr>
              <w:t>группах: 12 часов.</w:t>
            </w:r>
          </w:p>
        </w:tc>
      </w:tr>
      <w:tr w:rsidR="00034B23" w:rsidRPr="007E0C39" w:rsidTr="006C6AE8">
        <w:tc>
          <w:tcPr>
            <w:tcW w:w="2943" w:type="dxa"/>
          </w:tcPr>
          <w:p w:rsidR="006C6AE8" w:rsidRPr="007E0C39" w:rsidRDefault="006C6AE8" w:rsidP="00994D99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lastRenderedPageBreak/>
              <w:t>Взаимодействие с организациями-партнерами, органами исполнительной власти</w:t>
            </w:r>
          </w:p>
        </w:tc>
        <w:tc>
          <w:tcPr>
            <w:tcW w:w="6625" w:type="dxa"/>
            <w:vAlign w:val="center"/>
          </w:tcPr>
          <w:p w:rsidR="006C6AE8" w:rsidRPr="007E0C39" w:rsidRDefault="006C6AE8" w:rsidP="00994D99">
            <w:pPr>
              <w:tabs>
                <w:tab w:val="left" w:pos="760"/>
              </w:tabs>
              <w:spacing w:after="0" w:line="360" w:lineRule="auto"/>
              <w:ind w:left="0"/>
              <w:jc w:val="left"/>
              <w:rPr>
                <w:iCs/>
                <w:color w:val="auto"/>
                <w:sz w:val="24"/>
                <w:szCs w:val="24"/>
              </w:rPr>
            </w:pPr>
            <w:r w:rsidRPr="007E0C39">
              <w:rPr>
                <w:iCs/>
                <w:color w:val="auto"/>
                <w:sz w:val="24"/>
                <w:szCs w:val="24"/>
              </w:rPr>
              <w:t>МБУ ЦБС, экологическая библиотека</w:t>
            </w:r>
          </w:p>
          <w:p w:rsidR="006C6AE8" w:rsidRPr="007E0C39" w:rsidRDefault="000C12CD" w:rsidP="00994D99">
            <w:pPr>
              <w:tabs>
                <w:tab w:val="left" w:pos="760"/>
              </w:tabs>
              <w:spacing w:after="0" w:line="360" w:lineRule="auto"/>
              <w:ind w:left="0"/>
              <w:jc w:val="left"/>
              <w:rPr>
                <w:iCs/>
                <w:color w:val="auto"/>
                <w:sz w:val="24"/>
                <w:szCs w:val="24"/>
              </w:rPr>
            </w:pPr>
            <w:r w:rsidRPr="007E0C39">
              <w:rPr>
                <w:iCs/>
                <w:color w:val="auto"/>
                <w:sz w:val="24"/>
                <w:szCs w:val="24"/>
              </w:rPr>
              <w:t>МБ</w:t>
            </w:r>
            <w:r w:rsidR="006C6AE8" w:rsidRPr="007E0C39">
              <w:rPr>
                <w:iCs/>
                <w:color w:val="auto"/>
                <w:sz w:val="24"/>
                <w:szCs w:val="24"/>
              </w:rPr>
              <w:t>ОУ СОШ № 5</w:t>
            </w:r>
          </w:p>
          <w:p w:rsidR="006C6AE8" w:rsidRPr="007E0C39" w:rsidRDefault="006C6AE8" w:rsidP="00994D99">
            <w:pPr>
              <w:tabs>
                <w:tab w:val="left" w:pos="760"/>
              </w:tabs>
              <w:spacing w:after="0" w:line="360" w:lineRule="auto"/>
              <w:ind w:left="0"/>
              <w:jc w:val="left"/>
              <w:rPr>
                <w:iCs/>
                <w:color w:val="auto"/>
                <w:sz w:val="24"/>
                <w:szCs w:val="24"/>
              </w:rPr>
            </w:pPr>
            <w:r w:rsidRPr="007E0C39">
              <w:rPr>
                <w:iCs/>
                <w:color w:val="auto"/>
                <w:sz w:val="24"/>
                <w:szCs w:val="24"/>
              </w:rPr>
              <w:t>МБУДО музыкальная школа им. Сакадынца</w:t>
            </w:r>
          </w:p>
          <w:p w:rsidR="006C6AE8" w:rsidRPr="007E0C39" w:rsidRDefault="006C6AE8" w:rsidP="00994D99">
            <w:pPr>
              <w:tabs>
                <w:tab w:val="left" w:pos="760"/>
              </w:tabs>
              <w:spacing w:after="0" w:line="360" w:lineRule="auto"/>
              <w:ind w:left="0"/>
              <w:jc w:val="left"/>
              <w:rPr>
                <w:iCs/>
                <w:color w:val="auto"/>
                <w:sz w:val="24"/>
                <w:szCs w:val="24"/>
              </w:rPr>
            </w:pPr>
            <w:r w:rsidRPr="007E0C39">
              <w:rPr>
                <w:iCs/>
                <w:color w:val="auto"/>
                <w:sz w:val="24"/>
                <w:szCs w:val="24"/>
              </w:rPr>
              <w:t>МБУ ЦППМСП «Доверие» («Центр»)</w:t>
            </w:r>
          </w:p>
          <w:p w:rsidR="006C6AE8" w:rsidRPr="007E0C39" w:rsidRDefault="006C6AE8" w:rsidP="00994D99">
            <w:pPr>
              <w:tabs>
                <w:tab w:val="left" w:pos="760"/>
              </w:tabs>
              <w:spacing w:after="0" w:line="360" w:lineRule="auto"/>
              <w:ind w:left="0"/>
              <w:jc w:val="left"/>
              <w:rPr>
                <w:iCs/>
                <w:color w:val="auto"/>
                <w:sz w:val="24"/>
                <w:szCs w:val="24"/>
              </w:rPr>
            </w:pPr>
            <w:r w:rsidRPr="007E0C39">
              <w:rPr>
                <w:iCs/>
                <w:color w:val="auto"/>
                <w:sz w:val="24"/>
                <w:szCs w:val="24"/>
              </w:rPr>
              <w:t>Мончегорский музей цветного камня имени В.Н. Дава (МБУК)</w:t>
            </w:r>
          </w:p>
          <w:p w:rsidR="006C6AE8" w:rsidRPr="007E0C39" w:rsidRDefault="006C6AE8" w:rsidP="00994D99">
            <w:pPr>
              <w:tabs>
                <w:tab w:val="left" w:pos="760"/>
              </w:tabs>
              <w:spacing w:after="0" w:line="360" w:lineRule="auto"/>
              <w:ind w:left="0"/>
              <w:jc w:val="left"/>
              <w:rPr>
                <w:iCs/>
                <w:color w:val="auto"/>
                <w:sz w:val="24"/>
                <w:szCs w:val="24"/>
              </w:rPr>
            </w:pPr>
            <w:r w:rsidRPr="007E0C39">
              <w:rPr>
                <w:iCs/>
                <w:color w:val="auto"/>
                <w:sz w:val="24"/>
                <w:szCs w:val="24"/>
              </w:rPr>
              <w:t>ГОАУСОН «Мончегорский комплексный центр социального обслуживания»</w:t>
            </w:r>
          </w:p>
          <w:p w:rsidR="00CB24FD" w:rsidRPr="007E0C39" w:rsidRDefault="00CB24FD" w:rsidP="00994D99">
            <w:pPr>
              <w:tabs>
                <w:tab w:val="left" w:pos="760"/>
              </w:tabs>
              <w:spacing w:after="0" w:line="360" w:lineRule="auto"/>
              <w:ind w:left="0"/>
              <w:jc w:val="left"/>
              <w:rPr>
                <w:iCs/>
                <w:color w:val="auto"/>
                <w:sz w:val="24"/>
                <w:szCs w:val="24"/>
              </w:rPr>
            </w:pPr>
            <w:r w:rsidRPr="007E0C39">
              <w:rPr>
                <w:iCs/>
                <w:color w:val="auto"/>
                <w:sz w:val="24"/>
                <w:szCs w:val="24"/>
              </w:rPr>
              <w:t>ГОКУ Мончегорский межрайонный центр социальной поддержки населения»</w:t>
            </w:r>
          </w:p>
          <w:p w:rsidR="00FD700A" w:rsidRPr="007E0C39" w:rsidRDefault="00FD700A" w:rsidP="00994D99">
            <w:pPr>
              <w:tabs>
                <w:tab w:val="left" w:pos="760"/>
              </w:tabs>
              <w:spacing w:after="0" w:line="360" w:lineRule="auto"/>
              <w:ind w:left="0"/>
              <w:jc w:val="left"/>
              <w:rPr>
                <w:iCs/>
                <w:color w:val="auto"/>
                <w:sz w:val="24"/>
                <w:szCs w:val="24"/>
              </w:rPr>
            </w:pPr>
            <w:r w:rsidRPr="007E0C39">
              <w:rPr>
                <w:iCs/>
                <w:color w:val="auto"/>
                <w:sz w:val="24"/>
                <w:szCs w:val="24"/>
              </w:rPr>
              <w:t>Администрация города Мончегорска</w:t>
            </w:r>
          </w:p>
          <w:p w:rsidR="00FD700A" w:rsidRPr="007E0C39" w:rsidRDefault="00FD700A" w:rsidP="00994D99">
            <w:pPr>
              <w:tabs>
                <w:tab w:val="left" w:pos="760"/>
              </w:tabs>
              <w:spacing w:after="0" w:line="360" w:lineRule="auto"/>
              <w:ind w:left="0"/>
              <w:jc w:val="left"/>
              <w:rPr>
                <w:iCs/>
                <w:color w:val="auto"/>
                <w:sz w:val="24"/>
                <w:szCs w:val="24"/>
              </w:rPr>
            </w:pPr>
            <w:r w:rsidRPr="007E0C39">
              <w:rPr>
                <w:iCs/>
                <w:color w:val="auto"/>
                <w:sz w:val="24"/>
                <w:szCs w:val="24"/>
              </w:rPr>
              <w:t>Управление образования администрации города Мончегорска</w:t>
            </w:r>
          </w:p>
        </w:tc>
      </w:tr>
    </w:tbl>
    <w:p w:rsidR="002207B0" w:rsidRPr="007E0C39" w:rsidRDefault="002207B0" w:rsidP="00AB785A">
      <w:pPr>
        <w:spacing w:after="0" w:line="240" w:lineRule="auto"/>
        <w:ind w:left="0" w:firstLine="709"/>
        <w:rPr>
          <w:color w:val="auto"/>
          <w:sz w:val="24"/>
          <w:szCs w:val="24"/>
        </w:rPr>
      </w:pPr>
    </w:p>
    <w:p w:rsidR="00902DD8" w:rsidRPr="007E0C39" w:rsidRDefault="00902DD8" w:rsidP="00CB70C3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Муниципальное автономное дошкольное образовательное учреждение «Детский сад № 28 комбинированного вида». Это отдельно стоящее здание, построено по типовому проекту, находится в северо-западной части Мончегорска, вдали от производственных предприятий и торговых мест, размещено и функционирует в двухэтажном типовом здании. Проектная мощность по паспорту МАДОУ – </w:t>
      </w:r>
      <w:r w:rsidR="00192310" w:rsidRPr="007E0C39">
        <w:rPr>
          <w:color w:val="auto"/>
          <w:sz w:val="28"/>
          <w:szCs w:val="28"/>
        </w:rPr>
        <w:t>320</w:t>
      </w:r>
      <w:r w:rsidRPr="007E0C39">
        <w:rPr>
          <w:color w:val="auto"/>
          <w:sz w:val="28"/>
          <w:szCs w:val="28"/>
        </w:rPr>
        <w:t xml:space="preserve"> мест. Общая площадь здания </w:t>
      </w:r>
      <w:r w:rsidR="00AD6C74" w:rsidRPr="007E0C39">
        <w:rPr>
          <w:color w:val="auto"/>
          <w:sz w:val="28"/>
          <w:szCs w:val="28"/>
        </w:rPr>
        <w:t>2481,3 кв</w:t>
      </w:r>
      <w:proofErr w:type="gramStart"/>
      <w:r w:rsidR="00AD6C74" w:rsidRPr="007E0C39">
        <w:rPr>
          <w:color w:val="auto"/>
          <w:sz w:val="28"/>
          <w:szCs w:val="28"/>
          <w:vertAlign w:val="superscript"/>
        </w:rPr>
        <w:t>2</w:t>
      </w:r>
      <w:proofErr w:type="gramEnd"/>
      <w:r w:rsidR="00AD6C74" w:rsidRPr="007E0C39">
        <w:rPr>
          <w:color w:val="auto"/>
          <w:sz w:val="28"/>
          <w:szCs w:val="28"/>
        </w:rPr>
        <w:t>.</w:t>
      </w:r>
    </w:p>
    <w:p w:rsidR="00557378" w:rsidRPr="007E0C39" w:rsidRDefault="00557378" w:rsidP="00CB70C3">
      <w:pPr>
        <w:shd w:val="clear" w:color="auto" w:fill="FFFFFF"/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Цель деятельности МАДОУ – осуществление образовательной деятельности по реализации образовательных программ дошкольного образования.</w:t>
      </w:r>
    </w:p>
    <w:p w:rsidR="00CB70C3" w:rsidRPr="007E0C39" w:rsidRDefault="00557378" w:rsidP="00EC2A43">
      <w:pPr>
        <w:shd w:val="clear" w:color="auto" w:fill="FFFFFF"/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Предметом деятельности МАДОУ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CB24FD" w:rsidRPr="007E0C39" w:rsidRDefault="00D3005C" w:rsidP="00CB70C3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Представительным органом работников является действующий в </w:t>
      </w:r>
      <w:r w:rsidR="00EC2A43" w:rsidRPr="007E0C39">
        <w:rPr>
          <w:color w:val="auto"/>
          <w:sz w:val="28"/>
          <w:szCs w:val="28"/>
        </w:rPr>
        <w:t>МА</w:t>
      </w:r>
      <w:r w:rsidRPr="007E0C39">
        <w:rPr>
          <w:color w:val="auto"/>
          <w:sz w:val="28"/>
          <w:szCs w:val="28"/>
        </w:rPr>
        <w:t>ДОУ профессиональный союз работников образования (Первичная профсоюзная организация – ППО).</w:t>
      </w:r>
    </w:p>
    <w:p w:rsidR="00D3005C" w:rsidRPr="007E0C39" w:rsidRDefault="00D3005C" w:rsidP="00CB70C3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В </w:t>
      </w:r>
      <w:r w:rsidR="00EC2A43" w:rsidRPr="007E0C39">
        <w:rPr>
          <w:color w:val="auto"/>
          <w:sz w:val="28"/>
          <w:szCs w:val="28"/>
        </w:rPr>
        <w:t>МА</w:t>
      </w:r>
      <w:r w:rsidRPr="007E0C39">
        <w:rPr>
          <w:color w:val="auto"/>
          <w:sz w:val="28"/>
          <w:szCs w:val="28"/>
        </w:rPr>
        <w:t>ДОУ используются эффективные формы контроля, различные виды мониторинга (управленческий, методический, педагогический, контроль состояния здоровья детей).</w:t>
      </w:r>
    </w:p>
    <w:p w:rsidR="00D3005C" w:rsidRPr="007E0C39" w:rsidRDefault="00D3005C" w:rsidP="00CB70C3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Система управления в </w:t>
      </w:r>
      <w:r w:rsidR="00EC2A43" w:rsidRPr="007E0C39">
        <w:rPr>
          <w:color w:val="auto"/>
          <w:sz w:val="28"/>
          <w:szCs w:val="28"/>
        </w:rPr>
        <w:t>МА</w:t>
      </w:r>
      <w:r w:rsidRPr="007E0C39">
        <w:rPr>
          <w:color w:val="auto"/>
          <w:sz w:val="28"/>
          <w:szCs w:val="28"/>
        </w:rPr>
        <w:t xml:space="preserve">ДОУ обеспечивает оптимальное сочетание традиционных и современных инновационных тенденций, что позволяет эффективно организовать образовательное пространство </w:t>
      </w:r>
      <w:r w:rsidR="00EC2A43" w:rsidRPr="007E0C39">
        <w:rPr>
          <w:color w:val="auto"/>
          <w:sz w:val="28"/>
          <w:szCs w:val="28"/>
        </w:rPr>
        <w:t>МА</w:t>
      </w:r>
      <w:r w:rsidRPr="007E0C39">
        <w:rPr>
          <w:color w:val="auto"/>
          <w:sz w:val="28"/>
          <w:szCs w:val="28"/>
        </w:rPr>
        <w:t xml:space="preserve">ДОУ. </w:t>
      </w:r>
    </w:p>
    <w:p w:rsidR="00D3005C" w:rsidRPr="007E0C39" w:rsidRDefault="00D3005C" w:rsidP="00CB70C3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  <w:u w:val="single" w:color="000000"/>
        </w:rPr>
        <w:t>Вывод:</w:t>
      </w:r>
      <w:r w:rsidRPr="007E0C39">
        <w:rPr>
          <w:color w:val="auto"/>
          <w:sz w:val="28"/>
          <w:szCs w:val="28"/>
        </w:rPr>
        <w:t xml:space="preserve"> структура и механизм управления </w:t>
      </w:r>
      <w:r w:rsidR="00EC2A43" w:rsidRPr="007E0C39">
        <w:rPr>
          <w:color w:val="auto"/>
          <w:sz w:val="28"/>
          <w:szCs w:val="28"/>
        </w:rPr>
        <w:t>МА</w:t>
      </w:r>
      <w:r w:rsidRPr="007E0C39">
        <w:rPr>
          <w:color w:val="auto"/>
          <w:sz w:val="28"/>
          <w:szCs w:val="28"/>
        </w:rPr>
        <w:t xml:space="preserve">ДОУ определяют стабильное функционирование. </w:t>
      </w:r>
      <w:proofErr w:type="gramStart"/>
      <w:r w:rsidRPr="007E0C39">
        <w:rPr>
          <w:color w:val="auto"/>
          <w:sz w:val="28"/>
          <w:szCs w:val="28"/>
        </w:rPr>
        <w:t xml:space="preserve">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детей. </w:t>
      </w:r>
      <w:proofErr w:type="gramEnd"/>
    </w:p>
    <w:p w:rsidR="00227C58" w:rsidRPr="007E0C39" w:rsidRDefault="00AF4898" w:rsidP="00474F95">
      <w:pPr>
        <w:pStyle w:val="a4"/>
        <w:numPr>
          <w:ilvl w:val="0"/>
          <w:numId w:val="33"/>
        </w:numPr>
        <w:spacing w:after="0" w:line="360" w:lineRule="auto"/>
        <w:ind w:left="0" w:firstLine="709"/>
        <w:rPr>
          <w:b/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>Оценка системы</w:t>
      </w:r>
      <w:r w:rsidR="009544F6" w:rsidRPr="007E0C39">
        <w:rPr>
          <w:b/>
          <w:color w:val="auto"/>
          <w:sz w:val="28"/>
          <w:szCs w:val="28"/>
        </w:rPr>
        <w:t xml:space="preserve"> управления организации</w:t>
      </w:r>
    </w:p>
    <w:p w:rsidR="002E6D89" w:rsidRPr="007E0C39" w:rsidRDefault="00B066AE" w:rsidP="002E6D89">
      <w:pPr>
        <w:spacing w:after="0" w:line="360" w:lineRule="auto"/>
        <w:ind w:left="0" w:firstLine="709"/>
        <w:textAlignment w:val="baseline"/>
        <w:rPr>
          <w:rFonts w:eastAsia="Calibri"/>
          <w:iCs/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Управление </w:t>
      </w:r>
      <w:r w:rsidR="00AF4898" w:rsidRPr="007E0C39">
        <w:rPr>
          <w:color w:val="auto"/>
          <w:sz w:val="28"/>
          <w:szCs w:val="28"/>
        </w:rPr>
        <w:t>МА</w:t>
      </w:r>
      <w:r w:rsidRPr="007E0C39">
        <w:rPr>
          <w:color w:val="auto"/>
          <w:sz w:val="28"/>
          <w:szCs w:val="28"/>
        </w:rPr>
        <w:t>ДОУ осуществляется в соответствии с действующим законодательством Российской Федерации с учетом особенностей, установленных статьей 26 Федерального закона «Об образовании в Российской Федерации» от 29.12.2012 г. № 273-ФЗ</w:t>
      </w:r>
      <w:r w:rsidR="00B16754" w:rsidRPr="007E0C39">
        <w:rPr>
          <w:color w:val="auto"/>
          <w:sz w:val="28"/>
          <w:szCs w:val="28"/>
        </w:rPr>
        <w:t xml:space="preserve"> </w:t>
      </w:r>
      <w:r w:rsidR="00B16754" w:rsidRPr="007E0C39">
        <w:rPr>
          <w:color w:val="auto"/>
        </w:rPr>
        <w:t xml:space="preserve"> </w:t>
      </w:r>
      <w:r w:rsidR="00B16754" w:rsidRPr="007E0C39">
        <w:rPr>
          <w:color w:val="auto"/>
          <w:sz w:val="28"/>
          <w:szCs w:val="28"/>
        </w:rPr>
        <w:t>(с изменениями и дополнениями)</w:t>
      </w:r>
      <w:r w:rsidRPr="007E0C39">
        <w:rPr>
          <w:color w:val="auto"/>
          <w:sz w:val="28"/>
          <w:szCs w:val="28"/>
        </w:rPr>
        <w:t xml:space="preserve">, </w:t>
      </w:r>
      <w:r w:rsidRPr="007E0C39">
        <w:rPr>
          <w:rFonts w:eastAsia="Calibri"/>
          <w:iCs/>
          <w:color w:val="auto"/>
          <w:sz w:val="28"/>
          <w:szCs w:val="28"/>
        </w:rPr>
        <w:t>иными законодательными актами Российской Федерации, Уставом.</w:t>
      </w:r>
    </w:p>
    <w:p w:rsidR="002E6D89" w:rsidRPr="007E0C39" w:rsidRDefault="00282109" w:rsidP="002E6D89">
      <w:pPr>
        <w:spacing w:after="0" w:line="360" w:lineRule="auto"/>
        <w:ind w:left="0" w:firstLine="709"/>
        <w:textAlignment w:val="baseline"/>
        <w:rPr>
          <w:color w:val="auto"/>
          <w:sz w:val="28"/>
          <w:szCs w:val="28"/>
        </w:rPr>
      </w:pPr>
      <w:r w:rsidRPr="007E0C39">
        <w:rPr>
          <w:rFonts w:eastAsia="Calibri"/>
          <w:color w:val="auto"/>
          <w:sz w:val="28"/>
          <w:szCs w:val="28"/>
        </w:rPr>
        <w:t>Коллегиальными органами управления Учреждения являются: Наблюдательный совет, Общее собрание (конференция) работников, Педагогический совет, Совет Учреждения.</w:t>
      </w:r>
      <w:r w:rsidR="002E6D89" w:rsidRPr="007E0C39">
        <w:rPr>
          <w:rFonts w:eastAsia="Calibri"/>
          <w:color w:val="auto"/>
          <w:sz w:val="28"/>
          <w:szCs w:val="28"/>
        </w:rPr>
        <w:t xml:space="preserve"> </w:t>
      </w:r>
      <w:r w:rsidR="002E6D89" w:rsidRPr="007E0C39">
        <w:rPr>
          <w:color w:val="auto"/>
          <w:sz w:val="28"/>
          <w:szCs w:val="28"/>
        </w:rPr>
        <w:t>Единоличным исполнительным</w:t>
      </w:r>
      <w:r w:rsidR="00CB24FD" w:rsidRPr="007E0C39">
        <w:rPr>
          <w:color w:val="auto"/>
          <w:sz w:val="28"/>
          <w:szCs w:val="28"/>
        </w:rPr>
        <w:t xml:space="preserve"> органом является руководитель -</w:t>
      </w:r>
      <w:r w:rsidR="002E6D89" w:rsidRPr="007E0C39">
        <w:rPr>
          <w:color w:val="auto"/>
          <w:sz w:val="28"/>
          <w:szCs w:val="28"/>
        </w:rPr>
        <w:t xml:space="preserve"> заведующий.</w:t>
      </w:r>
    </w:p>
    <w:p w:rsidR="00A437A3" w:rsidRPr="007E0C39" w:rsidRDefault="00AF4898" w:rsidP="002E6D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39">
        <w:rPr>
          <w:rFonts w:ascii="Times New Roman" w:hAnsi="Times New Roman" w:cs="Times New Roman"/>
          <w:sz w:val="28"/>
          <w:szCs w:val="28"/>
        </w:rPr>
        <w:t>Органы</w:t>
      </w:r>
      <w:r w:rsidR="00282109" w:rsidRPr="007E0C39">
        <w:rPr>
          <w:rFonts w:ascii="Times New Roman" w:hAnsi="Times New Roman" w:cs="Times New Roman"/>
          <w:sz w:val="28"/>
          <w:szCs w:val="28"/>
        </w:rPr>
        <w:t xml:space="preserve"> управления, действующие в МАДОУ</w:t>
      </w:r>
    </w:p>
    <w:tbl>
      <w:tblPr>
        <w:tblStyle w:val="a7"/>
        <w:tblW w:w="0" w:type="auto"/>
        <w:tblLook w:val="04A0"/>
      </w:tblPr>
      <w:tblGrid>
        <w:gridCol w:w="2660"/>
        <w:gridCol w:w="6908"/>
      </w:tblGrid>
      <w:tr w:rsidR="002E6D89" w:rsidRPr="007E0C39" w:rsidTr="00C13071">
        <w:tc>
          <w:tcPr>
            <w:tcW w:w="2660" w:type="dxa"/>
          </w:tcPr>
          <w:p w:rsidR="00A437A3" w:rsidRPr="007E0C39" w:rsidRDefault="00A437A3" w:rsidP="00994D9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C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6908" w:type="dxa"/>
          </w:tcPr>
          <w:p w:rsidR="00A437A3" w:rsidRPr="007E0C39" w:rsidRDefault="00A437A3" w:rsidP="00994D9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C39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</w:tr>
      <w:tr w:rsidR="002E6D89" w:rsidRPr="007E0C39" w:rsidTr="00C13071">
        <w:tc>
          <w:tcPr>
            <w:tcW w:w="2660" w:type="dxa"/>
          </w:tcPr>
          <w:p w:rsidR="00C13071" w:rsidRPr="007E0C39" w:rsidRDefault="00C13071" w:rsidP="00994D9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3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6908" w:type="dxa"/>
          </w:tcPr>
          <w:p w:rsidR="00C13071" w:rsidRPr="007E0C39" w:rsidRDefault="00C13071" w:rsidP="00994D99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proofErr w:type="gramStart"/>
            <w:r w:rsidRPr="007E0C39">
              <w:rPr>
                <w:color w:val="auto"/>
                <w:sz w:val="24"/>
                <w:szCs w:val="24"/>
              </w:rPr>
              <w:t xml:space="preserve">Осуществляет руководство деятельностью Учреждения; распоряжается имуществом и финансовыми средствами Учреждения в пределах и порядке, установленном законодательством Российской Федерации; утверждает структуру, штатное расписание Учреждения в пределах установленного фонда оплаты труда; заключает, </w:t>
            </w:r>
            <w:r w:rsidR="00282109" w:rsidRPr="007E0C39">
              <w:rPr>
                <w:color w:val="auto"/>
                <w:sz w:val="24"/>
                <w:szCs w:val="24"/>
              </w:rPr>
              <w:t>обеспечивает выполнение муниципального задания в полном объеме; обеспечивает составление и выполнение плана финансово-хозяйственной деятельности Учреждения; обеспечивает составление отчета о результатах деятельности Учреждения.</w:t>
            </w:r>
            <w:proofErr w:type="gramEnd"/>
          </w:p>
        </w:tc>
      </w:tr>
      <w:tr w:rsidR="002E6D89" w:rsidRPr="007E0C39" w:rsidTr="00C13071">
        <w:tc>
          <w:tcPr>
            <w:tcW w:w="2660" w:type="dxa"/>
          </w:tcPr>
          <w:p w:rsidR="00AF4898" w:rsidRPr="007E0C39" w:rsidRDefault="00AF4898" w:rsidP="00994D9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39">
              <w:rPr>
                <w:rFonts w:ascii="Times New Roman" w:hAnsi="Times New Roman" w:cs="Times New Roman"/>
                <w:sz w:val="24"/>
                <w:szCs w:val="24"/>
              </w:rPr>
              <w:t>Наблюдательный совет</w:t>
            </w:r>
          </w:p>
        </w:tc>
        <w:tc>
          <w:tcPr>
            <w:tcW w:w="6908" w:type="dxa"/>
          </w:tcPr>
          <w:p w:rsidR="0009579F" w:rsidRPr="007E0C39" w:rsidRDefault="00C13071" w:rsidP="00994D9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39">
              <w:rPr>
                <w:rFonts w:ascii="Times New Roman" w:hAnsi="Times New Roman" w:cs="Times New Roman"/>
                <w:sz w:val="24"/>
                <w:szCs w:val="24"/>
              </w:rPr>
              <w:t>Осуществляет в соответствии с уставом решение отдельных вопросов, относящихся к компетенции Наблюдательного совета Учреждения.</w:t>
            </w:r>
          </w:p>
        </w:tc>
      </w:tr>
      <w:tr w:rsidR="002E6D89" w:rsidRPr="007E0C39" w:rsidTr="00C13071">
        <w:tc>
          <w:tcPr>
            <w:tcW w:w="2660" w:type="dxa"/>
          </w:tcPr>
          <w:p w:rsidR="00C13071" w:rsidRPr="007E0C39" w:rsidRDefault="00C13071" w:rsidP="00994D9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39">
              <w:rPr>
                <w:rFonts w:ascii="Times New Roman" w:hAnsi="Times New Roman" w:cs="Times New Roman"/>
                <w:sz w:val="24"/>
                <w:szCs w:val="24"/>
              </w:rPr>
              <w:t>Общее собрание (конференция) коллектива</w:t>
            </w:r>
          </w:p>
        </w:tc>
        <w:tc>
          <w:tcPr>
            <w:tcW w:w="6908" w:type="dxa"/>
          </w:tcPr>
          <w:p w:rsidR="00C13071" w:rsidRPr="007E0C39" w:rsidRDefault="00282109" w:rsidP="00994D99">
            <w:pPr>
              <w:tabs>
                <w:tab w:val="left" w:pos="540"/>
              </w:tabs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proofErr w:type="gramStart"/>
            <w:r w:rsidRPr="007E0C39">
              <w:rPr>
                <w:color w:val="auto"/>
                <w:sz w:val="24"/>
                <w:szCs w:val="24"/>
              </w:rPr>
              <w:t>Принимает локальные акты, регулирующие социально-трудовые отношения в коллективе</w:t>
            </w:r>
            <w:r w:rsidR="00C13071" w:rsidRPr="007E0C39">
              <w:rPr>
                <w:color w:val="auto"/>
                <w:sz w:val="24"/>
                <w:szCs w:val="24"/>
              </w:rPr>
              <w:t xml:space="preserve">, </w:t>
            </w:r>
            <w:r w:rsidRPr="007E0C39">
              <w:rPr>
                <w:color w:val="auto"/>
                <w:sz w:val="24"/>
                <w:szCs w:val="24"/>
              </w:rPr>
              <w:t>обсуждает</w:t>
            </w:r>
            <w:r w:rsidR="00C13071" w:rsidRPr="007E0C39">
              <w:rPr>
                <w:color w:val="auto"/>
                <w:sz w:val="24"/>
                <w:szCs w:val="24"/>
              </w:rPr>
              <w:t xml:space="preserve"> проект правил внутреннего трудового распорядка, </w:t>
            </w:r>
            <w:r w:rsidRPr="007E0C39">
              <w:rPr>
                <w:color w:val="auto"/>
                <w:sz w:val="24"/>
                <w:szCs w:val="24"/>
              </w:rPr>
              <w:t>обсуждает Коллективный договор, вносит</w:t>
            </w:r>
            <w:r w:rsidR="00B11C58" w:rsidRPr="007E0C39">
              <w:rPr>
                <w:color w:val="auto"/>
                <w:sz w:val="24"/>
                <w:szCs w:val="24"/>
              </w:rPr>
              <w:t xml:space="preserve"> предложения</w:t>
            </w:r>
            <w:r w:rsidRPr="007E0C39">
              <w:rPr>
                <w:color w:val="auto"/>
                <w:sz w:val="24"/>
                <w:szCs w:val="24"/>
              </w:rPr>
              <w:t xml:space="preserve"> по совершенствованию охраны труда и техники безопасности, пожарной безопасности, обеспечения жизни и здоровья всех членов трудового коллектива;</w:t>
            </w:r>
            <w:r w:rsidR="00B11C58" w:rsidRPr="007E0C39">
              <w:rPr>
                <w:color w:val="auto"/>
                <w:sz w:val="24"/>
                <w:szCs w:val="24"/>
              </w:rPr>
              <w:t xml:space="preserve"> согласовывает распределение финансовых средств на материальное стимулирование работников Учреждения, вопросы установления стимулирующих надбавок и доплат работникам Учреждения;</w:t>
            </w:r>
            <w:proofErr w:type="gramEnd"/>
            <w:r w:rsidR="00B11C58" w:rsidRPr="007E0C39">
              <w:rPr>
                <w:color w:val="auto"/>
                <w:sz w:val="24"/>
                <w:szCs w:val="24"/>
              </w:rPr>
              <w:t xml:space="preserve"> принимает коллективные требования к работодателю; избирает представителей от трудового коллектива в комиссию по трудовым спорам.</w:t>
            </w:r>
          </w:p>
        </w:tc>
      </w:tr>
      <w:tr w:rsidR="002E6D89" w:rsidRPr="007E0C39" w:rsidTr="00C13071">
        <w:tc>
          <w:tcPr>
            <w:tcW w:w="2660" w:type="dxa"/>
          </w:tcPr>
          <w:p w:rsidR="00B11C58" w:rsidRPr="007E0C39" w:rsidRDefault="00B11C58" w:rsidP="00994D9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39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6908" w:type="dxa"/>
          </w:tcPr>
          <w:p w:rsidR="00B11C58" w:rsidRPr="007E0C39" w:rsidRDefault="00B11C58" w:rsidP="00994D99">
            <w:pPr>
              <w:tabs>
                <w:tab w:val="left" w:pos="540"/>
              </w:tabs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Обсуждает и принимает Программу развития, Образовательные программы, рабочие программы, планы работы; локальные акты: правила, положения, концепции, регламентирующие организацию отдельных сторон деятельности Учреждения.</w:t>
            </w:r>
          </w:p>
          <w:p w:rsidR="00B11C58" w:rsidRPr="007E0C39" w:rsidRDefault="00B11C58" w:rsidP="00994D99">
            <w:pPr>
              <w:tabs>
                <w:tab w:val="left" w:pos="540"/>
              </w:tabs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Определяет формы и методы, используемые в образовательном процессе в Учреждении, способы их реализации.</w:t>
            </w:r>
          </w:p>
          <w:p w:rsidR="00B11C58" w:rsidRPr="007E0C39" w:rsidRDefault="00B11C58" w:rsidP="00994D99">
            <w:pPr>
              <w:tabs>
                <w:tab w:val="left" w:pos="540"/>
              </w:tabs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Организует работу по повышению квалификации педагогических работников Учреждения по развитию их творческих инициатив, распространению передового опыта.</w:t>
            </w:r>
          </w:p>
          <w:p w:rsidR="00B11C58" w:rsidRPr="007E0C39" w:rsidRDefault="00B11C58" w:rsidP="00994D99">
            <w:pPr>
              <w:tabs>
                <w:tab w:val="left" w:pos="540"/>
              </w:tabs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Решает вопросы об организации и проведении опытно-экспериментальной работы.</w:t>
            </w:r>
          </w:p>
          <w:p w:rsidR="00B11C58" w:rsidRPr="007E0C39" w:rsidRDefault="00B11C58" w:rsidP="00994D99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Определяет содержание и формы реализации дополнительных образовательных услуг</w:t>
            </w:r>
            <w:r w:rsidR="002E0652" w:rsidRPr="007E0C39">
              <w:rPr>
                <w:color w:val="auto"/>
                <w:sz w:val="24"/>
                <w:szCs w:val="24"/>
              </w:rPr>
              <w:t>.</w:t>
            </w:r>
          </w:p>
          <w:p w:rsidR="00B11C58" w:rsidRPr="007E0C39" w:rsidRDefault="00B11C58" w:rsidP="00994D99">
            <w:pPr>
              <w:tabs>
                <w:tab w:val="left" w:pos="540"/>
              </w:tabs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Рассматривает аналитические отчеты Учреждения о результатах образовательной деятельности Учреждения по ито</w:t>
            </w:r>
            <w:r w:rsidR="002E0652" w:rsidRPr="007E0C39">
              <w:rPr>
                <w:color w:val="auto"/>
                <w:sz w:val="24"/>
                <w:szCs w:val="24"/>
              </w:rPr>
              <w:t>гам учебного, календарного года.</w:t>
            </w:r>
          </w:p>
          <w:p w:rsidR="00B11C58" w:rsidRPr="007E0C39" w:rsidRDefault="00B11C58" w:rsidP="00994D99">
            <w:pPr>
              <w:tabs>
                <w:tab w:val="left" w:pos="0"/>
              </w:tabs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Заслушивает информацию и отчеты педагогических работников, администрации Учреждения о реализации принятых Педагогическим советом решений; информацию представителей муниципального органа управления образованием, организаций и учреждений, взаимодействующих с Учреждением по вопросам образования и воспитания, соблюдения санитарно-гигиенического режима, охраны труда, здоровья воспитанников, другим вопросам образовательной де</w:t>
            </w:r>
            <w:r w:rsidR="002E0652" w:rsidRPr="007E0C39">
              <w:rPr>
                <w:color w:val="auto"/>
                <w:sz w:val="24"/>
                <w:szCs w:val="24"/>
              </w:rPr>
              <w:t>ятельности Учреждения.</w:t>
            </w:r>
          </w:p>
          <w:p w:rsidR="00B11C58" w:rsidRPr="007E0C39" w:rsidRDefault="002E0652" w:rsidP="00994D99">
            <w:pPr>
              <w:tabs>
                <w:tab w:val="left" w:pos="540"/>
              </w:tabs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Принимает</w:t>
            </w:r>
            <w:r w:rsidR="00B11C58" w:rsidRPr="007E0C39">
              <w:rPr>
                <w:color w:val="auto"/>
                <w:sz w:val="24"/>
                <w:szCs w:val="24"/>
              </w:rPr>
              <w:t xml:space="preserve"> мер</w:t>
            </w:r>
            <w:r w:rsidRPr="007E0C39">
              <w:rPr>
                <w:color w:val="auto"/>
                <w:sz w:val="24"/>
                <w:szCs w:val="24"/>
              </w:rPr>
              <w:t>ы</w:t>
            </w:r>
            <w:r w:rsidR="00B11C58" w:rsidRPr="007E0C39">
              <w:rPr>
                <w:color w:val="auto"/>
                <w:sz w:val="24"/>
                <w:szCs w:val="24"/>
              </w:rPr>
              <w:t>, направленны</w:t>
            </w:r>
            <w:r w:rsidRPr="007E0C39">
              <w:rPr>
                <w:color w:val="auto"/>
                <w:sz w:val="24"/>
                <w:szCs w:val="24"/>
              </w:rPr>
              <w:t>е</w:t>
            </w:r>
            <w:r w:rsidR="00B11C58" w:rsidRPr="007E0C39">
              <w:rPr>
                <w:color w:val="auto"/>
                <w:sz w:val="24"/>
                <w:szCs w:val="24"/>
              </w:rPr>
              <w:t xml:space="preserve"> на совершенствование качества образо</w:t>
            </w:r>
            <w:r w:rsidRPr="007E0C39">
              <w:rPr>
                <w:color w:val="auto"/>
                <w:sz w:val="24"/>
                <w:szCs w:val="24"/>
              </w:rPr>
              <w:t>вания и воспитания в Учреждении.</w:t>
            </w:r>
          </w:p>
          <w:p w:rsidR="00B11C58" w:rsidRPr="007E0C39" w:rsidRDefault="002E0652" w:rsidP="00994D99">
            <w:pPr>
              <w:tabs>
                <w:tab w:val="left" w:pos="540"/>
              </w:tabs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Принимает решение</w:t>
            </w:r>
            <w:r w:rsidR="00B11C58" w:rsidRPr="007E0C39">
              <w:rPr>
                <w:color w:val="auto"/>
                <w:sz w:val="24"/>
                <w:szCs w:val="24"/>
              </w:rPr>
              <w:t xml:space="preserve"> о выдвижении кандидатур из числа педагогических работников для награжде</w:t>
            </w:r>
            <w:r w:rsidRPr="007E0C39">
              <w:rPr>
                <w:color w:val="auto"/>
                <w:sz w:val="24"/>
                <w:szCs w:val="24"/>
              </w:rPr>
              <w:t>ния наградами различных уровней.</w:t>
            </w:r>
          </w:p>
          <w:p w:rsidR="00B11C58" w:rsidRPr="007E0C39" w:rsidRDefault="002E0652" w:rsidP="00994D99">
            <w:pPr>
              <w:tabs>
                <w:tab w:val="left" w:pos="540"/>
              </w:tabs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Принимает</w:t>
            </w:r>
            <w:r w:rsidR="00B11C58" w:rsidRPr="007E0C39">
              <w:rPr>
                <w:color w:val="auto"/>
                <w:sz w:val="24"/>
                <w:szCs w:val="24"/>
              </w:rPr>
              <w:t xml:space="preserve"> р</w:t>
            </w:r>
            <w:r w:rsidRPr="007E0C39">
              <w:rPr>
                <w:color w:val="auto"/>
                <w:sz w:val="24"/>
                <w:szCs w:val="24"/>
              </w:rPr>
              <w:t>ешения</w:t>
            </w:r>
            <w:r w:rsidR="00B11C58" w:rsidRPr="007E0C39">
              <w:rPr>
                <w:color w:val="auto"/>
                <w:sz w:val="24"/>
                <w:szCs w:val="24"/>
              </w:rPr>
              <w:t xml:space="preserve"> об участии Учреждения в конкурсах муниципального, регионального, федерального, международного уровней.</w:t>
            </w:r>
          </w:p>
        </w:tc>
      </w:tr>
      <w:tr w:rsidR="002E6D89" w:rsidRPr="007E0C39" w:rsidTr="00C13071">
        <w:tc>
          <w:tcPr>
            <w:tcW w:w="2660" w:type="dxa"/>
          </w:tcPr>
          <w:p w:rsidR="00B11C58" w:rsidRPr="007E0C39" w:rsidRDefault="00B11C58" w:rsidP="00994D9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39">
              <w:rPr>
                <w:rFonts w:ascii="Times New Roman" w:hAnsi="Times New Roman" w:cs="Times New Roman"/>
                <w:sz w:val="24"/>
                <w:szCs w:val="24"/>
              </w:rPr>
              <w:t>Совет Учреждения</w:t>
            </w:r>
            <w:r w:rsidR="002E0652" w:rsidRPr="007E0C39">
              <w:rPr>
                <w:rFonts w:ascii="Times New Roman" w:hAnsi="Times New Roman" w:cs="Times New Roman"/>
                <w:sz w:val="24"/>
                <w:szCs w:val="24"/>
              </w:rPr>
              <w:t xml:space="preserve"> (МАДОУ)</w:t>
            </w:r>
          </w:p>
        </w:tc>
        <w:tc>
          <w:tcPr>
            <w:tcW w:w="6908" w:type="dxa"/>
          </w:tcPr>
          <w:p w:rsidR="002E0652" w:rsidRPr="007E0C39" w:rsidRDefault="00B11C58" w:rsidP="00994D99">
            <w:pPr>
              <w:tabs>
                <w:tab w:val="left" w:pos="540"/>
              </w:tabs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Осуществляет решение вопросов, относящихся к его компетенции; действует в целях развития и совершенствования образовательного и воспитательного процесса в Учреждении, </w:t>
            </w:r>
            <w:r w:rsidR="002E0652" w:rsidRPr="007E0C39">
              <w:rPr>
                <w:color w:val="auto"/>
                <w:sz w:val="24"/>
                <w:szCs w:val="24"/>
              </w:rPr>
              <w:t>устанавливает распорядок работы Учреждения;</w:t>
            </w:r>
          </w:p>
          <w:p w:rsidR="00B11C58" w:rsidRPr="007E0C39" w:rsidRDefault="002E0652" w:rsidP="00994D99">
            <w:pPr>
              <w:tabs>
                <w:tab w:val="left" w:pos="540"/>
              </w:tabs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proofErr w:type="gramStart"/>
            <w:r w:rsidRPr="007E0C39">
              <w:rPr>
                <w:color w:val="auto"/>
                <w:sz w:val="24"/>
                <w:szCs w:val="24"/>
              </w:rPr>
              <w:t>принимает Публичный доклад по итогам учебного года, локальные акты, регламентирующие деятельность Учреждения, за исключением тех, принятие которых отнесено к компетенции иных коллегиальных органов управления Учреждением; вносит предложения в части материально-технического обеспечения и оснащения образовательного процесса, оборудования помещений Учреждения (в пределах выделяемых средств); создает в Учреждении необходимые условия для организации питания, медицинского обслуживания воспитанников;</w:t>
            </w:r>
            <w:proofErr w:type="gramEnd"/>
            <w:r w:rsidRPr="007E0C39">
              <w:rPr>
                <w:color w:val="auto"/>
                <w:sz w:val="24"/>
                <w:szCs w:val="24"/>
              </w:rPr>
              <w:t xml:space="preserve"> мероприятий по охране и укреплению здоровья воспитанников; реализует в пределах действующего законодательства РФ меры, направленные на защиту законных прав и интересов работников и воспитанников Учреждения, выступает от имени Учреждения в пределах соей компетенции</w:t>
            </w:r>
            <w:r w:rsidR="00B11C58" w:rsidRPr="007E0C39">
              <w:rPr>
                <w:color w:val="auto"/>
                <w:sz w:val="24"/>
                <w:szCs w:val="24"/>
              </w:rPr>
              <w:t>.</w:t>
            </w:r>
          </w:p>
        </w:tc>
      </w:tr>
      <w:tr w:rsidR="001F2BB8" w:rsidRPr="007E0C39" w:rsidTr="00C13071">
        <w:tc>
          <w:tcPr>
            <w:tcW w:w="2660" w:type="dxa"/>
          </w:tcPr>
          <w:p w:rsidR="00B11C58" w:rsidRPr="007E0C39" w:rsidRDefault="002E0652" w:rsidP="00994D9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39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</w:tc>
        <w:tc>
          <w:tcPr>
            <w:tcW w:w="6908" w:type="dxa"/>
          </w:tcPr>
          <w:p w:rsidR="00E93EF4" w:rsidRPr="007E0C39" w:rsidRDefault="00E93EF4" w:rsidP="00994D99">
            <w:pPr>
              <w:tabs>
                <w:tab w:val="left" w:pos="540"/>
              </w:tabs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Участвует в разработке и обсуждении проектов локальных нормативных актов, затрагивающих права и законные интересы воспитанников Учреждения; подготавливает и вносит предложения по совершенствованию деятельности Учреждения;</w:t>
            </w:r>
          </w:p>
          <w:p w:rsidR="00B11C58" w:rsidRPr="007E0C39" w:rsidRDefault="00E93EF4" w:rsidP="00994D99">
            <w:pPr>
              <w:tabs>
                <w:tab w:val="left" w:pos="540"/>
              </w:tabs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proofErr w:type="gramStart"/>
            <w:r w:rsidRPr="007E0C39">
              <w:rPr>
                <w:color w:val="auto"/>
                <w:sz w:val="24"/>
                <w:szCs w:val="24"/>
              </w:rPr>
              <w:t>обсуждает вопросы, связанные с проблемами в воспитании и обучении воспитанников Учреждения; участвует в разработке и реализации системы поощрений родителей (законных представителей) несовершеннолетних воспитанников, принимающих активное участие в деятельности Совета родителей и общественной жизни Учреждения; участвует в организации работы Комиссии по урегулированию споров между участниками образовательных отношений; рассматривает обращения, поступившие в Совет родителей от родителей (законных представителей) воспитанников Учреждения;</w:t>
            </w:r>
            <w:proofErr w:type="gramEnd"/>
            <w:r w:rsidRPr="007E0C39">
              <w:rPr>
                <w:color w:val="auto"/>
                <w:sz w:val="24"/>
                <w:szCs w:val="24"/>
              </w:rPr>
              <w:t xml:space="preserve"> организует изучение общественного мнения родителей (законных представителей) и воспитанников Учреждения по актуальным проблемам жизни Учреждения.</w:t>
            </w:r>
          </w:p>
        </w:tc>
      </w:tr>
    </w:tbl>
    <w:p w:rsidR="00A437A3" w:rsidRPr="007E0C39" w:rsidRDefault="00A437A3" w:rsidP="00A437A3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B70C3" w:rsidRPr="007E0C39" w:rsidRDefault="00CB70C3" w:rsidP="00CB70C3">
      <w:pPr>
        <w:spacing w:after="0" w:line="360" w:lineRule="auto"/>
        <w:ind w:left="0" w:firstLine="709"/>
        <w:rPr>
          <w:b/>
          <w:bCs/>
          <w:color w:val="auto"/>
          <w:sz w:val="28"/>
          <w:szCs w:val="28"/>
        </w:rPr>
      </w:pPr>
      <w:r w:rsidRPr="007E0C39">
        <w:rPr>
          <w:b/>
          <w:bCs/>
          <w:color w:val="auto"/>
          <w:sz w:val="28"/>
          <w:szCs w:val="28"/>
        </w:rPr>
        <w:t>Схема структуры управления муниципального автономного дошкольного образовательного учреждения «Детский са</w:t>
      </w:r>
      <w:r w:rsidR="001F2BB8" w:rsidRPr="007E0C39">
        <w:rPr>
          <w:b/>
          <w:bCs/>
          <w:color w:val="auto"/>
          <w:sz w:val="28"/>
          <w:szCs w:val="28"/>
        </w:rPr>
        <w:t xml:space="preserve">д </w:t>
      </w:r>
      <w:r w:rsidRPr="007E0C39">
        <w:rPr>
          <w:b/>
          <w:bCs/>
          <w:color w:val="auto"/>
          <w:sz w:val="28"/>
          <w:szCs w:val="28"/>
        </w:rPr>
        <w:t>28 комбинированного вида»</w:t>
      </w:r>
    </w:p>
    <w:p w:rsidR="00CB70C3" w:rsidRPr="007E0C39" w:rsidRDefault="00A6413D" w:rsidP="00A437A3">
      <w:pPr>
        <w:pStyle w:val="ConsPlusNormal"/>
        <w:ind w:firstLine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w:pict>
          <v:group id="_x0000_s1097" style="position:absolute;left:0;text-align:left;margin-left:.75pt;margin-top:12.8pt;width:477.7pt;height:42.75pt;z-index:251686912" coordorigin="1716,4469" coordsize="9554,855">
            <v:roundrect id="_x0000_s1093" style="position:absolute;left:8300;top:4469;width:2970;height:855" arcsize="10923f" fillcolor="#c2d69b" strokecolor="#9bbb59" strokeweight="1pt">
              <v:fill color2="#9bbb59" focusposition="1" focussize="" focus="50%" type="gradient"/>
              <v:shadow on="t" type="perspective" color="#4e6128" offset="1pt" offset2="-3pt"/>
              <v:textbox style="mso-next-textbox:#_x0000_s1093">
                <w:txbxContent>
                  <w:p w:rsidR="00B054E0" w:rsidRDefault="00B054E0" w:rsidP="00EC2A43">
                    <w:pPr>
                      <w:jc w:val="center"/>
                    </w:pPr>
                    <w:r>
                      <w:t>Общее собрание (конференция) работников</w:t>
                    </w:r>
                  </w:p>
                </w:txbxContent>
              </v:textbox>
            </v:roundrect>
            <v:roundrect id="_x0000_s1094" style="position:absolute;left:3628;top:4469;width:2016;height:855" arcsize="10923f" fillcolor="#c2d69b" strokecolor="#9bbb59" strokeweight="1pt">
              <v:fill color2="#9bbb59" focusposition="1" focussize="" focus="50%" type="gradient"/>
              <v:shadow on="t" type="perspective" color="#4e6128" offset="1pt" offset2="-3pt"/>
              <v:textbox style="mso-next-textbox:#_x0000_s1094">
                <w:txbxContent>
                  <w:p w:rsidR="00B054E0" w:rsidRDefault="00B054E0" w:rsidP="00EC2A43">
                    <w:pPr>
                      <w:jc w:val="center"/>
                    </w:pPr>
                    <w:r>
                      <w:t>Педагогический совет</w:t>
                    </w:r>
                  </w:p>
                </w:txbxContent>
              </v:textbox>
            </v:roundrect>
            <v:roundrect id="_x0000_s1095" style="position:absolute;left:1716;top:4469;width:1664;height:855" arcsize="10923f" fillcolor="#c2d69b" strokecolor="#9bbb59" strokeweight="1pt">
              <v:fill color2="#9bbb59" focusposition="1" focussize="" focus="50%" type="gradient"/>
              <v:shadow on="t" type="perspective" color="#4e6128" offset="1pt" offset2="-3pt"/>
              <v:textbox style="mso-next-textbox:#_x0000_s1095">
                <w:txbxContent>
                  <w:p w:rsidR="00B054E0" w:rsidRDefault="00B054E0" w:rsidP="00EC2A43">
                    <w:pPr>
                      <w:jc w:val="center"/>
                    </w:pPr>
                    <w:r>
                      <w:t>Совет учреждения</w:t>
                    </w:r>
                  </w:p>
                </w:txbxContent>
              </v:textbox>
            </v:roundrect>
            <v:roundrect id="_x0000_s1096" style="position:absolute;left:5846;top:4469;width:2157;height:855" arcsize="10923f" fillcolor="#c2d69b" strokecolor="#9bbb59" strokeweight="1pt">
              <v:fill color2="#9bbb59" focusposition="1" focussize="" focus="50%" type="gradient"/>
              <v:shadow on="t" type="perspective" color="#4e6128" offset="1pt" offset2="-3pt"/>
              <v:textbox style="mso-next-textbox:#_x0000_s1096">
                <w:txbxContent>
                  <w:p w:rsidR="00B054E0" w:rsidRDefault="00B054E0" w:rsidP="005A7DE0">
                    <w:pPr>
                      <w:jc w:val="center"/>
                    </w:pPr>
                    <w:r>
                      <w:t>Наблюдательный совет</w:t>
                    </w:r>
                  </w:p>
                </w:txbxContent>
              </v:textbox>
            </v:roundrect>
          </v:group>
        </w:pict>
      </w:r>
      <w:r>
        <w:rPr>
          <w:rFonts w:ascii="Times New Roman" w:hAnsi="Times New Roman" w:cs="Times New Roman"/>
          <w:noProof/>
          <w:sz w:val="10"/>
          <w:szCs w:val="10"/>
        </w:rPr>
        <w:pict>
          <v:roundrect id="_x0000_s1092" style="position:absolute;left:0;text-align:left;margin-left:207.25pt;margin-top:12.8pt;width:107.85pt;height:42.75pt;z-index:251681792" arcsize="10923f" fillcolor="#c2d69b" strokecolor="#9bbb59" strokeweight="1pt">
            <v:fill color2="#9bbb59" focusposition="1" focussize="" focus="50%" type="gradient"/>
            <v:shadow on="t" type="perspective" color="#4e6128" offset="1pt" offset2="-3pt"/>
            <v:textbox style="mso-next-textbox:#_x0000_s1092">
              <w:txbxContent>
                <w:p w:rsidR="00B054E0" w:rsidRDefault="00B054E0" w:rsidP="005A7DE0">
                  <w:pPr>
                    <w:jc w:val="center"/>
                  </w:pPr>
                  <w:r>
                    <w:t>Наблюдательный совет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10"/>
          <w:szCs w:val="10"/>
        </w:rPr>
        <w:pict>
          <v:roundrect id="_x0000_s1091" style="position:absolute;left:0;text-align:left;margin-left:.75pt;margin-top:12.8pt;width:83.2pt;height:42.75pt;z-index:251680768" arcsize="10923f" fillcolor="#c2d69b" strokecolor="#9bbb59" strokeweight="1pt">
            <v:fill color2="#9bbb59" focusposition="1" focussize="" focus="50%" type="gradient"/>
            <v:shadow on="t" type="perspective" color="#4e6128" offset="1pt" offset2="-3pt"/>
            <v:textbox style="mso-next-textbox:#_x0000_s1091">
              <w:txbxContent>
                <w:p w:rsidR="00B054E0" w:rsidRDefault="00B054E0" w:rsidP="00EC2A43">
                  <w:pPr>
                    <w:jc w:val="center"/>
                  </w:pPr>
                  <w:r>
                    <w:t>Совет учреждения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10"/>
          <w:szCs w:val="10"/>
        </w:rPr>
        <w:pict>
          <v:roundrect id="_x0000_s1090" style="position:absolute;left:0;text-align:left;margin-left:96.35pt;margin-top:12.8pt;width:100.8pt;height:42.75pt;z-index:251679744" arcsize="10923f" fillcolor="#c2d69b" strokecolor="#9bbb59" strokeweight="1pt">
            <v:fill color2="#9bbb59" focusposition="1" focussize="" focus="50%" type="gradient"/>
            <v:shadow on="t" type="perspective" color="#4e6128" offset="1pt" offset2="-3pt"/>
            <v:textbox style="mso-next-textbox:#_x0000_s1090">
              <w:txbxContent>
                <w:p w:rsidR="00B054E0" w:rsidRDefault="00B054E0" w:rsidP="00EC2A43">
                  <w:pPr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10"/>
          <w:szCs w:val="10"/>
        </w:rPr>
        <w:pict>
          <v:roundrect id="_x0000_s1076" style="position:absolute;left:0;text-align:left;margin-left:.75pt;margin-top:12.8pt;width:83.2pt;height:42.75pt;z-index:251665408" arcsize="10923f" fillcolor="#c2d69b" strokecolor="#9bbb59" strokeweight="1pt">
            <v:fill color2="#9bbb59" focusposition="1" focussize="" focus="50%" type="gradient"/>
            <v:shadow on="t" type="perspective" color="#4e6128" offset="1pt" offset2="-3pt"/>
            <v:textbox style="mso-next-textbox:#_x0000_s1076">
              <w:txbxContent>
                <w:p w:rsidR="00B054E0" w:rsidRDefault="00B054E0" w:rsidP="00EC2A43">
                  <w:pPr>
                    <w:jc w:val="center"/>
                  </w:pPr>
                  <w:r>
                    <w:t>Совет учреждения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10"/>
          <w:szCs w:val="10"/>
        </w:rPr>
        <w:pict>
          <v:roundrect id="_x0000_s1073" style="position:absolute;left:0;text-align:left;margin-left:96.35pt;margin-top:12.8pt;width:100.8pt;height:42.75pt;z-index:251662336" arcsize="10923f" fillcolor="#c2d69b" strokecolor="#9bbb59" strokeweight="1pt">
            <v:fill color2="#9bbb59" focusposition="1" focussize="" focus="50%" type="gradient"/>
            <v:shadow on="t" type="perspective" color="#4e6128" offset="1pt" offset2="-3pt"/>
            <v:textbox style="mso-next-textbox:#_x0000_s1073">
              <w:txbxContent>
                <w:p w:rsidR="00B054E0" w:rsidRDefault="00B054E0" w:rsidP="00EC2A43">
                  <w:pPr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roundrect>
        </w:pict>
      </w:r>
      <w:r w:rsidRPr="00A6413D">
        <w:rPr>
          <w:noProof/>
          <w:sz w:val="10"/>
          <w:szCs w:val="10"/>
        </w:rPr>
        <w:pict>
          <v:roundrect id="_x0000_s1088" style="position:absolute;left:0;text-align:left;margin-left:207.25pt;margin-top:12.8pt;width:107.85pt;height:42.75pt;z-index:251677696" arcsize="10923f" fillcolor="#c2d69b" strokecolor="#9bbb59" strokeweight="1pt">
            <v:fill color2="#9bbb59" focusposition="1" focussize="" focus="50%" type="gradient"/>
            <v:shadow on="t" type="perspective" color="#4e6128" offset="1pt" offset2="-3pt"/>
            <v:textbox style="mso-next-textbox:#_x0000_s1088">
              <w:txbxContent>
                <w:p w:rsidR="00B054E0" w:rsidRDefault="00B054E0" w:rsidP="005A7DE0">
                  <w:pPr>
                    <w:jc w:val="center"/>
                  </w:pPr>
                  <w:r>
                    <w:t>Наблюдательный совет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10"/>
          <w:szCs w:val="10"/>
        </w:rPr>
        <w:pict>
          <v:roundrect id="_x0000_s1080" style="position:absolute;left:0;text-align:left;margin-left:329.95pt;margin-top:12.8pt;width:148.5pt;height:42.75pt;z-index:251669504" arcsize="10923f" fillcolor="#c2d69b" strokecolor="#9bbb59" strokeweight="1pt">
            <v:fill color2="#9bbb59" focusposition="1" focussize="" focus="50%" type="gradient"/>
            <v:shadow on="t" type="perspective" color="#4e6128" offset="1pt" offset2="-3pt"/>
            <v:textbox style="mso-next-textbox:#_x0000_s1080">
              <w:txbxContent>
                <w:p w:rsidR="00B054E0" w:rsidRDefault="00B054E0" w:rsidP="00EC2A43">
                  <w:pPr>
                    <w:jc w:val="center"/>
                  </w:pPr>
                  <w:r>
                    <w:t>Общее собрание (конференция) работников</w:t>
                  </w:r>
                </w:p>
              </w:txbxContent>
            </v:textbox>
          </v:roundrect>
        </w:pict>
      </w:r>
    </w:p>
    <w:p w:rsidR="00EC2A43" w:rsidRPr="007E0C39" w:rsidRDefault="00A6413D" w:rsidP="00CB70C3">
      <w:pPr>
        <w:spacing w:after="0" w:line="360" w:lineRule="auto"/>
        <w:ind w:left="0" w:firstLine="709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pict>
          <v:group id="_x0000_s1169" style="position:absolute;left:0;text-align:left;margin-left:-11.85pt;margin-top:.5pt;width:490.3pt;height:388.85pt;z-index:251702272" coordorigin="1464,4499" coordsize="9806,7777">
            <v:roundrect id="_x0000_s1074" style="position:absolute;left:4719;top:9495;width:2916;height:2781" arcsize="10923f" fillcolor="#92cddc" strokecolor="#4bacc6" strokeweight="1pt">
              <v:fill color2="#4bacc6" focusposition="1" focussize="" focus="50%" type="gradient"/>
              <v:shadow on="t" type="perspective" color="#205867" offset="1pt" offset2="-3pt"/>
              <v:textbox style="mso-next-textbox:#_x0000_s1074">
                <w:txbxContent>
                  <w:p w:rsidR="00B054E0" w:rsidRDefault="00B054E0" w:rsidP="00EC2A43">
                    <w:pPr>
                      <w:jc w:val="center"/>
                    </w:pPr>
                    <w:r>
                      <w:t>Педагогический персонал, учебно-вспомогательный и младший обслуживающий персонал</w:t>
                    </w:r>
                  </w:p>
                </w:txbxContent>
              </v:textbox>
            </v:roundrect>
            <v:roundrect id="_x0000_s1075" style="position:absolute;left:8157;top:9471;width:2613;height:2805" arcsize="10923f" fillcolor="#92cddc" strokecolor="#4bacc6" strokeweight="1pt">
              <v:fill color2="#4bacc6" focus="50%" type="gradient"/>
              <v:shadow on="t" type="perspective" color="#205867" offset="1pt" offset2="-3pt"/>
              <v:textbox style="mso-next-textbox:#_x0000_s1075">
                <w:txbxContent>
                  <w:p w:rsidR="00B054E0" w:rsidRPr="002C35A1" w:rsidRDefault="00B054E0" w:rsidP="00EC2A43">
                    <w:pPr>
                      <w:jc w:val="center"/>
                    </w:pPr>
                    <w:r>
                      <w:t>Педагогический персонал (воспитатели, инструктор по физической культуре, музыкальные руководители, педагог-психолог)</w:t>
                    </w:r>
                  </w:p>
                </w:txbxContent>
              </v:textbox>
            </v:roundrect>
            <v:roundrect id="_x0000_s1087" style="position:absolute;left:1464;top:9495;width:2916;height:2781" arcsize="10923f" fillcolor="#92cddc" strokecolor="#4bacc6" strokeweight="1pt">
              <v:fill color2="#4bacc6" focusposition="1" focussize="" focus="50%" type="gradient"/>
              <v:shadow on="t" type="perspective" color="#205867" offset="1pt" offset2="-3pt"/>
              <v:textbox style="mso-next-textbox:#_x0000_s1087">
                <w:txbxContent>
                  <w:p w:rsidR="00B054E0" w:rsidRDefault="00B054E0" w:rsidP="00EC2A43">
                    <w:pPr>
                      <w:jc w:val="center"/>
                    </w:pPr>
                    <w:r>
                      <w:t>Учебно-вспомогательный и младший обслуживающий персонал</w:t>
                    </w:r>
                  </w:p>
                </w:txbxContent>
              </v:textbox>
            </v:roundrect>
            <v:group id="_x0000_s1168" style="position:absolute;left:1629;top:4499;width:9641;height:5018" coordorigin="1629,4499" coordsize="9641,5018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83" type="#_x0000_t32" style="position:absolute;left:2880;top:8715;width:0;height:802;flip:y" o:connectortype="straight">
                <v:stroke startarrow="block" endarrow="block"/>
              </v:shape>
              <v:shape id="_x0000_s1084" type="#_x0000_t32" style="position:absolute;left:9210;top:8715;width:1;height:756" o:connectortype="straight">
                <v:stroke startarrow="block" endarrow="block"/>
              </v:shape>
              <v:shape id="_x0000_s1085" type="#_x0000_t32" style="position:absolute;left:6075;top:8715;width:0;height:802;flip:y" o:connectortype="straight">
                <v:stroke startarrow="block" endarrow="block"/>
              </v:shape>
              <v:group id="_x0000_s1167" style="position:absolute;left:1629;top:4499;width:9641;height:4216" coordorigin="1629,4499" coordsize="9641,4216">
                <v:roundrect id="_x0000_s1072" style="position:absolute;left:4719;top:7418;width:2687;height:1297" arcsize="10923f" fillcolor="#fabf8f" strokecolor="#f79646" strokeweight="1pt">
                  <v:fill color2="#f79646" focusposition="1" focussize="" focus="50%" type="gradient"/>
                  <v:shadow on="t" type="perspective" color="#974706" offset="1pt" offset2="-3pt"/>
                  <v:textbox style="mso-next-textbox:#_x0000_s1072">
                    <w:txbxContent>
                      <w:p w:rsidR="00B054E0" w:rsidRDefault="00B054E0" w:rsidP="00EC2A43">
                        <w:pPr>
                          <w:jc w:val="center"/>
                        </w:pPr>
                        <w:r>
                          <w:t>Старшие медицинские сестры</w:t>
                        </w:r>
                      </w:p>
                    </w:txbxContent>
                  </v:textbox>
                </v:roundrect>
                <v:roundrect id="_x0000_s1149" style="position:absolute;left:8003;top:7418;width:2767;height:1297" arcsize="10923f" fillcolor="#b2a1c7" strokecolor="#8064a2" strokeweight="1pt">
                  <v:fill color2="#8064a2" focusposition=".5,.5" focussize="" focus="50%" type="gradient"/>
                  <v:shadow on="t" type="perspective" color="#3f3151" offset="1pt" offset2="-3pt"/>
                  <v:textbox style="mso-next-textbox:#_x0000_s1149">
                    <w:txbxContent>
                      <w:p w:rsidR="00B054E0" w:rsidRDefault="00B054E0" w:rsidP="00EC2A43">
                        <w:pPr>
                          <w:jc w:val="center"/>
                        </w:pPr>
                        <w:r>
                          <w:t>Заместитель заведующего по УВР</w:t>
                        </w:r>
                      </w:p>
                    </w:txbxContent>
                  </v:textbox>
                </v:roundrect>
                <v:roundrect id="_x0000_s1150" style="position:absolute;left:1629;top:7418;width:2496;height:1257" arcsize="10923f" fillcolor="#fabf8f" strokecolor="#f79646" strokeweight="1pt">
                  <v:fill color2="#f79646" focusposition="1" focussize="" focus="50%" type="gradient"/>
                  <v:shadow on="t" type="perspective" color="#974706" offset="1pt" offset2="-3pt"/>
                  <v:textbox style="mso-next-textbox:#_x0000_s1150">
                    <w:txbxContent>
                      <w:p w:rsidR="00B054E0" w:rsidRDefault="00B054E0" w:rsidP="00EC2A43">
                        <w:pPr>
                          <w:spacing w:after="0"/>
                          <w:jc w:val="center"/>
                        </w:pPr>
                        <w:r>
                          <w:t>Заместитель заведующего по АХР</w:t>
                        </w:r>
                      </w:p>
                    </w:txbxContent>
                  </v:textbox>
                </v:roundrect>
                <v:group id="_x0000_s1151" style="position:absolute;left:1716;top:4499;width:9554;height:2937" coordorigin="1716,4499" coordsize="9554,2937">
                  <v:shape id="_x0000_s1152" type="#_x0000_t32" style="position:absolute;left:3769;top:6764;width:1076;height:672;flip:x" o:connectortype="straight">
                    <v:stroke startarrow="block" endarrow="block"/>
                  </v:shape>
                  <v:shape id="_x0000_s1153" type="#_x0000_t32" style="position:absolute;left:7065;top:6755;width:1235;height:663;flip:x y" o:connectortype="straight">
                    <v:stroke startarrow="block" endarrow="block"/>
                  </v:shape>
                  <v:shape id="_x0000_s1154" type="#_x0000_t32" style="position:absolute;left:6075;top:6717;width:0;height:719" o:connectortype="straight">
                    <v:stroke startarrow="block" endarrow="block"/>
                  </v:shape>
                  <v:group id="_x0000_s1155" style="position:absolute;left:1716;top:4499;width:9554;height:2256" coordorigin="1716,4499" coordsize="9554,2256">
                    <v:shape id="_x0000_s1156" type="#_x0000_t32" style="position:absolute;left:6611;top:5383;width:0;height:427" o:connectortype="straight">
                      <v:stroke startarrow="block" endarrow="block"/>
                    </v:shape>
                    <v:shape id="_x0000_s1157" type="#_x0000_t32" style="position:absolute;left:7224;top:5383;width:2293;height:723;flip:x" o:connectortype="straight">
                      <v:stroke startarrow="block" endarrow="block"/>
                    </v:shape>
                    <v:shape id="_x0000_s1158" type="#_x0000_t32" style="position:absolute;left:4125;top:5383;width:917;height:472" o:connectortype="straight">
                      <v:stroke startarrow="block" endarrow="block"/>
                    </v:shape>
                    <v:shape id="_x0000_s1159" type="#_x0000_t32" style="position:absolute;left:2440;top:5383;width:2279;height:723" o:connectortype="straight">
                      <v:stroke startarrow="block" endarrow="block"/>
                    </v:shape>
                    <v:group id="_x0000_s1160" style="position:absolute;left:1716;top:4499;width:9554;height:2256" coordorigin="1716,4499" coordsize="9554,2256">
                      <v:roundrect id="_x0000_s1161" style="position:absolute;left:4719;top:5885;width:2505;height:870" arcsize="10923f" fillcolor="#d99594" strokecolor="#c0504d" strokeweight="1pt">
                        <v:fill color2="#c0504d" focusposition=".5,.5" focussize="" focus="50%" type="gradient"/>
                        <v:shadow on="t" type="perspective" color="#622423" offset="1pt" offset2="-3pt"/>
                        <v:textbox style="mso-next-textbox:#_x0000_s1161">
                          <w:txbxContent>
                            <w:p w:rsidR="00B054E0" w:rsidRPr="002C35A1" w:rsidRDefault="00B054E0" w:rsidP="00EC2A43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Заведующий МАДОУ</w:t>
                              </w:r>
                            </w:p>
                          </w:txbxContent>
                        </v:textbox>
                      </v:roundrect>
                      <v:group id="_x0000_s1162" style="position:absolute;left:1716;top:4499;width:9554;height:855" coordorigin="1716,4469" coordsize="9554,855">
                        <v:roundrect id="_x0000_s1163" style="position:absolute;left:8300;top:4469;width:2970;height:855" arcsize="10923f" fillcolor="#c2d69b" strokecolor="#9bbb59" strokeweight="1pt">
                          <v:fill color2="#9bbb59" focusposition="1" focussize="" focus="50%" type="gradient"/>
                          <v:shadow on="t" type="perspective" color="#4e6128" offset="1pt" offset2="-3pt"/>
                          <v:textbox style="mso-next-textbox:#_x0000_s1163">
                            <w:txbxContent>
                              <w:p w:rsidR="00B054E0" w:rsidRDefault="00B054E0" w:rsidP="00EC2A43">
                                <w:pPr>
                                  <w:jc w:val="center"/>
                                </w:pPr>
                                <w:r>
                                  <w:t>Общее собрание (конференция) работников</w:t>
                                </w:r>
                              </w:p>
                            </w:txbxContent>
                          </v:textbox>
                        </v:roundrect>
                        <v:roundrect id="_x0000_s1164" style="position:absolute;left:3628;top:4469;width:2016;height:855" arcsize="10923f" fillcolor="#c2d69b" strokecolor="#9bbb59" strokeweight="1pt">
                          <v:fill color2="#9bbb59" focusposition="1" focussize="" focus="50%" type="gradient"/>
                          <v:shadow on="t" type="perspective" color="#4e6128" offset="1pt" offset2="-3pt"/>
                          <v:textbox style="mso-next-textbox:#_x0000_s1164">
                            <w:txbxContent>
                              <w:p w:rsidR="00B054E0" w:rsidRDefault="00B054E0" w:rsidP="00EC2A43">
                                <w:pPr>
                                  <w:jc w:val="center"/>
                                </w:pPr>
                                <w:r>
                                  <w:t>Педагогический совет</w:t>
                                </w:r>
                              </w:p>
                            </w:txbxContent>
                          </v:textbox>
                        </v:roundrect>
                        <v:roundrect id="_x0000_s1165" style="position:absolute;left:1716;top:4469;width:1664;height:855" arcsize="10923f" fillcolor="#c2d69b" strokecolor="#9bbb59" strokeweight="1pt">
                          <v:fill color2="#9bbb59" focusposition="1" focussize="" focus="50%" type="gradient"/>
                          <v:shadow on="t" type="perspective" color="#4e6128" offset="1pt" offset2="-3pt"/>
                          <v:textbox style="mso-next-textbox:#_x0000_s1165">
                            <w:txbxContent>
                              <w:p w:rsidR="00B054E0" w:rsidRDefault="00B054E0" w:rsidP="00EC2A43">
                                <w:pPr>
                                  <w:jc w:val="center"/>
                                </w:pPr>
                                <w:r>
                                  <w:t>Совет учреждения</w:t>
                                </w:r>
                              </w:p>
                            </w:txbxContent>
                          </v:textbox>
                        </v:roundrect>
                        <v:roundrect id="_x0000_s1166" style="position:absolute;left:5846;top:4469;width:2157;height:855" arcsize="10923f" fillcolor="#c2d69b" strokecolor="#9bbb59" strokeweight="1pt">
                          <v:fill color2="#9bbb59" focusposition="1" focussize="" focus="50%" type="gradient"/>
                          <v:shadow on="t" type="perspective" color="#4e6128" offset="1pt" offset2="-3pt"/>
                          <v:textbox style="mso-next-textbox:#_x0000_s1166">
                            <w:txbxContent>
                              <w:p w:rsidR="00B054E0" w:rsidRDefault="00B054E0" w:rsidP="005A7DE0">
                                <w:pPr>
                                  <w:jc w:val="center"/>
                                </w:pPr>
                                <w:r>
                                  <w:t>Наблюдательный совет</w:t>
                                </w:r>
                              </w:p>
                            </w:txbxContent>
                          </v:textbox>
                        </v:roundrect>
                      </v:group>
                    </v:group>
                  </v:group>
                </v:group>
              </v:group>
            </v:group>
          </v:group>
        </w:pict>
      </w:r>
      <w:r>
        <w:rPr>
          <w:noProof/>
          <w:color w:val="auto"/>
          <w:sz w:val="28"/>
          <w:szCs w:val="28"/>
        </w:rPr>
        <w:pict>
          <v:group id="_x0000_s1116" style="position:absolute;left:0;text-align:left;margin-left:.75pt;margin-top:.5pt;width:477.7pt;height:146.85pt;z-index:251696128" coordorigin="1716,4499" coordsize="9554,2937">
            <v:shape id="_x0000_s1117" type="#_x0000_t32" style="position:absolute;left:3769;top:6764;width:1076;height:672;flip:x" o:connectortype="straight">
              <v:stroke startarrow="block" endarrow="block"/>
            </v:shape>
            <v:shape id="_x0000_s1118" type="#_x0000_t32" style="position:absolute;left:7065;top:6755;width:1235;height:663;flip:x y" o:connectortype="straight">
              <v:stroke startarrow="block" endarrow="block"/>
            </v:shape>
            <v:shape id="_x0000_s1119" type="#_x0000_t32" style="position:absolute;left:6075;top:6717;width:0;height:719" o:connectortype="straight">
              <v:stroke startarrow="block" endarrow="block"/>
            </v:shape>
            <v:group id="_x0000_s1120" style="position:absolute;left:1716;top:4499;width:9554;height:2256" coordorigin="1716,4499" coordsize="9554,2256">
              <v:shape id="_x0000_s1121" type="#_x0000_t32" style="position:absolute;left:6611;top:5383;width:0;height:427" o:connectortype="straight">
                <v:stroke startarrow="block" endarrow="block"/>
              </v:shape>
              <v:shape id="_x0000_s1122" type="#_x0000_t32" style="position:absolute;left:7224;top:5383;width:2293;height:723;flip:x" o:connectortype="straight">
                <v:stroke startarrow="block" endarrow="block"/>
              </v:shape>
              <v:shape id="_x0000_s1123" type="#_x0000_t32" style="position:absolute;left:4125;top:5383;width:917;height:472" o:connectortype="straight">
                <v:stroke startarrow="block" endarrow="block"/>
              </v:shape>
              <v:shape id="_x0000_s1124" type="#_x0000_t32" style="position:absolute;left:2440;top:5383;width:2279;height:723" o:connectortype="straight">
                <v:stroke startarrow="block" endarrow="block"/>
              </v:shape>
              <v:group id="_x0000_s1125" style="position:absolute;left:1716;top:4499;width:9554;height:2256" coordorigin="1716,4499" coordsize="9554,2256">
                <v:roundrect id="_x0000_s1126" style="position:absolute;left:4719;top:5885;width:2505;height:870" arcsize="10923f" fillcolor="#d99594" strokecolor="#c0504d" strokeweight="1pt">
                  <v:fill color2="#c0504d" focusposition=".5,.5" focussize="" focus="50%" type="gradient"/>
                  <v:shadow on="t" type="perspective" color="#622423" offset="1pt" offset2="-3pt"/>
                  <v:textbox style="mso-next-textbox:#_x0000_s1126">
                    <w:txbxContent>
                      <w:p w:rsidR="00B054E0" w:rsidRPr="002C35A1" w:rsidRDefault="00B054E0" w:rsidP="00EC2A43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Заведующий МАДОУ</w:t>
                        </w:r>
                      </w:p>
                    </w:txbxContent>
                  </v:textbox>
                </v:roundrect>
                <v:group id="_x0000_s1127" style="position:absolute;left:1716;top:4499;width:9554;height:855" coordorigin="1716,4469" coordsize="9554,855">
                  <v:roundrect id="_x0000_s1128" style="position:absolute;left:8300;top:4469;width:2970;height:855" arcsize="10923f" fillcolor="#c2d69b" strokecolor="#9bbb59" strokeweight="1pt">
                    <v:fill color2="#9bbb59" focusposition="1" focussize="" focus="50%" type="gradient"/>
                    <v:shadow on="t" type="perspective" color="#4e6128" offset="1pt" offset2="-3pt"/>
                    <v:textbox style="mso-next-textbox:#_x0000_s1128">
                      <w:txbxContent>
                        <w:p w:rsidR="00B054E0" w:rsidRDefault="00B054E0" w:rsidP="00EC2A43">
                          <w:pPr>
                            <w:jc w:val="center"/>
                          </w:pPr>
                          <w:r>
                            <w:t>Общее собрание (конференция) работников</w:t>
                          </w:r>
                        </w:p>
                      </w:txbxContent>
                    </v:textbox>
                  </v:roundrect>
                  <v:roundrect id="_x0000_s1129" style="position:absolute;left:3628;top:4469;width:2016;height:855" arcsize="10923f" fillcolor="#c2d69b" strokecolor="#9bbb59" strokeweight="1pt">
                    <v:fill color2="#9bbb59" focusposition="1" focussize="" focus="50%" type="gradient"/>
                    <v:shadow on="t" type="perspective" color="#4e6128" offset="1pt" offset2="-3pt"/>
                    <v:textbox style="mso-next-textbox:#_x0000_s1129">
                      <w:txbxContent>
                        <w:p w:rsidR="00B054E0" w:rsidRDefault="00B054E0" w:rsidP="00EC2A43">
                          <w:pPr>
                            <w:jc w:val="center"/>
                          </w:pPr>
                          <w:r>
                            <w:t>Педагогический совет</w:t>
                          </w:r>
                        </w:p>
                      </w:txbxContent>
                    </v:textbox>
                  </v:roundrect>
                  <v:roundrect id="_x0000_s1130" style="position:absolute;left:1716;top:4469;width:1664;height:855" arcsize="10923f" fillcolor="#c2d69b" strokecolor="#9bbb59" strokeweight="1pt">
                    <v:fill color2="#9bbb59" focusposition="1" focussize="" focus="50%" type="gradient"/>
                    <v:shadow on="t" type="perspective" color="#4e6128" offset="1pt" offset2="-3pt"/>
                    <v:textbox style="mso-next-textbox:#_x0000_s1130">
                      <w:txbxContent>
                        <w:p w:rsidR="00B054E0" w:rsidRDefault="00B054E0" w:rsidP="00EC2A43">
                          <w:pPr>
                            <w:jc w:val="center"/>
                          </w:pPr>
                          <w:r>
                            <w:t>Совет учреждения</w:t>
                          </w:r>
                        </w:p>
                      </w:txbxContent>
                    </v:textbox>
                  </v:roundrect>
                  <v:roundrect id="_x0000_s1131" style="position:absolute;left:5846;top:4469;width:2157;height:855" arcsize="10923f" fillcolor="#c2d69b" strokecolor="#9bbb59" strokeweight="1pt">
                    <v:fill color2="#9bbb59" focusposition="1" focussize="" focus="50%" type="gradient"/>
                    <v:shadow on="t" type="perspective" color="#4e6128" offset="1pt" offset2="-3pt"/>
                    <v:textbox style="mso-next-textbox:#_x0000_s1131">
                      <w:txbxContent>
                        <w:p w:rsidR="00B054E0" w:rsidRDefault="00B054E0" w:rsidP="005A7DE0">
                          <w:pPr>
                            <w:jc w:val="center"/>
                          </w:pPr>
                          <w:r>
                            <w:t>Наблюдательный совет</w:t>
                          </w:r>
                        </w:p>
                      </w:txbxContent>
                    </v:textbox>
                  </v:roundrect>
                </v:group>
              </v:group>
            </v:group>
          </v:group>
        </w:pict>
      </w:r>
      <w:r>
        <w:rPr>
          <w:noProof/>
          <w:color w:val="auto"/>
          <w:sz w:val="28"/>
          <w:szCs w:val="28"/>
        </w:rPr>
        <w:pict>
          <v:roundrect id="_x0000_s1115" style="position:absolute;left:0;text-align:left;margin-left:-3.6pt;margin-top:146.45pt;width:124.8pt;height:62.85pt;z-index:251695104" arcsize="10923f" fillcolor="#fabf8f" strokecolor="#f79646" strokeweight="1pt">
            <v:fill color2="#f79646" focusposition="1" focussize="" focus="50%" type="gradient"/>
            <v:shadow on="t" type="perspective" color="#974706" offset="1pt" offset2="-3pt"/>
            <v:textbox style="mso-next-textbox:#_x0000_s1115">
              <w:txbxContent>
                <w:p w:rsidR="00B054E0" w:rsidRDefault="00B054E0" w:rsidP="00EC2A43">
                  <w:pPr>
                    <w:spacing w:after="0"/>
                    <w:jc w:val="center"/>
                  </w:pPr>
                  <w:r>
                    <w:t>Заместитель заведующего по АХР</w:t>
                  </w:r>
                </w:p>
              </w:txbxContent>
            </v:textbox>
          </v:roundrect>
        </w:pict>
      </w:r>
      <w:r>
        <w:rPr>
          <w:noProof/>
          <w:color w:val="auto"/>
          <w:sz w:val="28"/>
          <w:szCs w:val="28"/>
        </w:rPr>
        <w:pict>
          <v:group id="_x0000_s1114" style="position:absolute;left:0;text-align:left;margin-left:.75pt;margin-top:.5pt;width:477.7pt;height:146.85pt;z-index:251694080" coordorigin="1716,4499" coordsize="9554,2937">
            <v:shape id="_x0000_s1078" type="#_x0000_t32" style="position:absolute;left:3769;top:6764;width:1076;height:672;flip:x" o:connectortype="straight">
              <v:stroke startarrow="block" endarrow="block"/>
            </v:shape>
            <v:shape id="_x0000_s1079" type="#_x0000_t32" style="position:absolute;left:7065;top:6755;width:1235;height:663;flip:x y" o:connectortype="straight">
              <v:stroke startarrow="block" endarrow="block"/>
            </v:shape>
            <v:shape id="_x0000_s1086" type="#_x0000_t32" style="position:absolute;left:6075;top:6717;width:0;height:719" o:connectortype="straight">
              <v:stroke startarrow="block" endarrow="block"/>
            </v:shape>
            <v:group id="_x0000_s1113" style="position:absolute;left:1716;top:4499;width:9554;height:2256" coordorigin="1716,4499" coordsize="9554,2256">
              <v:shape id="_x0000_s1077" type="#_x0000_t32" style="position:absolute;left:6611;top:5383;width:0;height:427" o:connectortype="straight">
                <v:stroke startarrow="block" endarrow="block"/>
              </v:shape>
              <v:shape id="_x0000_s1081" type="#_x0000_t32" style="position:absolute;left:7224;top:5383;width:2293;height:723;flip:x" o:connectortype="straight">
                <v:stroke startarrow="block" endarrow="block"/>
              </v:shape>
              <v:shape id="_x0000_s1082" type="#_x0000_t32" style="position:absolute;left:4125;top:5383;width:917;height:472" o:connectortype="straight">
                <v:stroke startarrow="block" endarrow="block"/>
              </v:shape>
              <v:shape id="_x0000_s1105" type="#_x0000_t32" style="position:absolute;left:2440;top:5383;width:2279;height:723" o:connectortype="straight">
                <v:stroke startarrow="block" endarrow="block"/>
              </v:shape>
              <v:group id="_x0000_s1106" style="position:absolute;left:1716;top:4499;width:9554;height:2256" coordorigin="1716,4499" coordsize="9554,2256">
                <v:roundrect id="_x0000_s1107" style="position:absolute;left:4719;top:5885;width:2505;height:870" arcsize="10923f" fillcolor="#d99594" strokecolor="#c0504d" strokeweight="1pt">
                  <v:fill color2="#c0504d" focusposition=".5,.5" focussize="" focus="50%" type="gradient"/>
                  <v:shadow on="t" type="perspective" color="#622423" offset="1pt" offset2="-3pt"/>
                  <v:textbox style="mso-next-textbox:#_x0000_s1107">
                    <w:txbxContent>
                      <w:p w:rsidR="00B054E0" w:rsidRPr="002C35A1" w:rsidRDefault="00B054E0" w:rsidP="00EC2A43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Заведующий МАДОУ</w:t>
                        </w:r>
                      </w:p>
                    </w:txbxContent>
                  </v:textbox>
                </v:roundrect>
                <v:group id="_x0000_s1108" style="position:absolute;left:1716;top:4499;width:9554;height:855" coordorigin="1716,4469" coordsize="9554,855">
                  <v:roundrect id="_x0000_s1109" style="position:absolute;left:8300;top:4469;width:2970;height:855" arcsize="10923f" fillcolor="#c2d69b" strokecolor="#9bbb59" strokeweight="1pt">
                    <v:fill color2="#9bbb59" focusposition="1" focussize="" focus="50%" type="gradient"/>
                    <v:shadow on="t" type="perspective" color="#4e6128" offset="1pt" offset2="-3pt"/>
                    <v:textbox style="mso-next-textbox:#_x0000_s1109">
                      <w:txbxContent>
                        <w:p w:rsidR="00B054E0" w:rsidRDefault="00B054E0" w:rsidP="00EC2A43">
                          <w:pPr>
                            <w:jc w:val="center"/>
                          </w:pPr>
                          <w:r>
                            <w:t>Общее собрание (конференция) работников</w:t>
                          </w:r>
                        </w:p>
                      </w:txbxContent>
                    </v:textbox>
                  </v:roundrect>
                  <v:roundrect id="_x0000_s1110" style="position:absolute;left:3628;top:4469;width:2016;height:855" arcsize="10923f" fillcolor="#c2d69b" strokecolor="#9bbb59" strokeweight="1pt">
                    <v:fill color2="#9bbb59" focusposition="1" focussize="" focus="50%" type="gradient"/>
                    <v:shadow on="t" type="perspective" color="#4e6128" offset="1pt" offset2="-3pt"/>
                    <v:textbox style="mso-next-textbox:#_x0000_s1110">
                      <w:txbxContent>
                        <w:p w:rsidR="00B054E0" w:rsidRDefault="00B054E0" w:rsidP="00EC2A43">
                          <w:pPr>
                            <w:jc w:val="center"/>
                          </w:pPr>
                          <w:r>
                            <w:t>Педагогический совет</w:t>
                          </w:r>
                        </w:p>
                      </w:txbxContent>
                    </v:textbox>
                  </v:roundrect>
                  <v:roundrect id="_x0000_s1111" style="position:absolute;left:1716;top:4469;width:1664;height:855" arcsize="10923f" fillcolor="#c2d69b" strokecolor="#9bbb59" strokeweight="1pt">
                    <v:fill color2="#9bbb59" focusposition="1" focussize="" focus="50%" type="gradient"/>
                    <v:shadow on="t" type="perspective" color="#4e6128" offset="1pt" offset2="-3pt"/>
                    <v:textbox style="mso-next-textbox:#_x0000_s1111">
                      <w:txbxContent>
                        <w:p w:rsidR="00B054E0" w:rsidRDefault="00B054E0" w:rsidP="00EC2A43">
                          <w:pPr>
                            <w:jc w:val="center"/>
                          </w:pPr>
                          <w:r>
                            <w:t>Совет учреждения</w:t>
                          </w:r>
                        </w:p>
                      </w:txbxContent>
                    </v:textbox>
                  </v:roundrect>
                  <v:roundrect id="_x0000_s1112" style="position:absolute;left:5846;top:4469;width:2157;height:855" arcsize="10923f" fillcolor="#c2d69b" strokecolor="#9bbb59" strokeweight="1pt">
                    <v:fill color2="#9bbb59" focusposition="1" focussize="" focus="50%" type="gradient"/>
                    <v:shadow on="t" type="perspective" color="#4e6128" offset="1pt" offset2="-3pt"/>
                    <v:textbox style="mso-next-textbox:#_x0000_s1112">
                      <w:txbxContent>
                        <w:p w:rsidR="00B054E0" w:rsidRDefault="00B054E0" w:rsidP="005A7DE0">
                          <w:pPr>
                            <w:jc w:val="center"/>
                          </w:pPr>
                          <w:r>
                            <w:t>Наблюдательный совет</w:t>
                          </w:r>
                        </w:p>
                      </w:txbxContent>
                    </v:textbox>
                  </v:roundrect>
                </v:group>
              </v:group>
            </v:group>
          </v:group>
        </w:pict>
      </w:r>
      <w:r>
        <w:rPr>
          <w:noProof/>
          <w:color w:val="auto"/>
          <w:sz w:val="28"/>
          <w:szCs w:val="28"/>
        </w:rPr>
        <w:pict>
          <v:group id="_x0000_s1104" style="position:absolute;left:0;text-align:left;margin-left:.75pt;margin-top:.5pt;width:477.7pt;height:112.8pt;z-index:251689984" coordorigin="1716,4499" coordsize="9554,2256">
            <v:roundrect id="_x0000_s1098" style="position:absolute;left:4719;top:5885;width:2505;height:870" arcsize="10923f" fillcolor="#d99594" strokecolor="#c0504d" strokeweight="1pt">
              <v:fill color2="#c0504d" focusposition=".5,.5" focussize="" focus="50%" type="gradient"/>
              <v:shadow on="t" type="perspective" color="#622423" offset="1pt" offset2="-3pt"/>
              <v:textbox style="mso-next-textbox:#_x0000_s1098">
                <w:txbxContent>
                  <w:p w:rsidR="00B054E0" w:rsidRPr="002C35A1" w:rsidRDefault="00B054E0" w:rsidP="00EC2A43">
                    <w:pPr>
                      <w:spacing w:after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Заведующий МАДОУ</w:t>
                    </w:r>
                  </w:p>
                </w:txbxContent>
              </v:textbox>
            </v:roundrect>
            <v:group id="_x0000_s1099" style="position:absolute;left:1716;top:4499;width:9554;height:855" coordorigin="1716,4469" coordsize="9554,855">
              <v:roundrect id="_x0000_s1100" style="position:absolute;left:8300;top:4469;width:2970;height:855" arcsize="10923f" fillcolor="#c2d69b" strokecolor="#9bbb59" strokeweight="1pt">
                <v:fill color2="#9bbb59" focusposition="1" focussize="" focus="50%" type="gradient"/>
                <v:shadow on="t" type="perspective" color="#4e6128" offset="1pt" offset2="-3pt"/>
                <v:textbox style="mso-next-textbox:#_x0000_s1100">
                  <w:txbxContent>
                    <w:p w:rsidR="00B054E0" w:rsidRDefault="00B054E0" w:rsidP="00EC2A43">
                      <w:pPr>
                        <w:jc w:val="center"/>
                      </w:pPr>
                      <w:r>
                        <w:t>Общее собрание (конференция) работников</w:t>
                      </w:r>
                    </w:p>
                  </w:txbxContent>
                </v:textbox>
              </v:roundrect>
              <v:roundrect id="_x0000_s1101" style="position:absolute;left:3628;top:4469;width:2016;height:855" arcsize="10923f" fillcolor="#c2d69b" strokecolor="#9bbb59" strokeweight="1pt">
                <v:fill color2="#9bbb59" focusposition="1" focussize="" focus="50%" type="gradient"/>
                <v:shadow on="t" type="perspective" color="#4e6128" offset="1pt" offset2="-3pt"/>
                <v:textbox style="mso-next-textbox:#_x0000_s1101">
                  <w:txbxContent>
                    <w:p w:rsidR="00B054E0" w:rsidRDefault="00B054E0" w:rsidP="00EC2A43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roundrect>
              <v:roundrect id="_x0000_s1102" style="position:absolute;left:1716;top:4469;width:1664;height:855" arcsize="10923f" fillcolor="#c2d69b" strokecolor="#9bbb59" strokeweight="1pt">
                <v:fill color2="#9bbb59" focusposition="1" focussize="" focus="50%" type="gradient"/>
                <v:shadow on="t" type="perspective" color="#4e6128" offset="1pt" offset2="-3pt"/>
                <v:textbox style="mso-next-textbox:#_x0000_s1102">
                  <w:txbxContent>
                    <w:p w:rsidR="00B054E0" w:rsidRDefault="00B054E0" w:rsidP="00EC2A43">
                      <w:pPr>
                        <w:jc w:val="center"/>
                      </w:pPr>
                      <w:r>
                        <w:t>Совет учреждения</w:t>
                      </w:r>
                    </w:p>
                  </w:txbxContent>
                </v:textbox>
              </v:roundrect>
              <v:roundrect id="_x0000_s1103" style="position:absolute;left:5846;top:4469;width:2157;height:855" arcsize="10923f" fillcolor="#c2d69b" strokecolor="#9bbb59" strokeweight="1pt">
                <v:fill color2="#9bbb59" focusposition="1" focussize="" focus="50%" type="gradient"/>
                <v:shadow on="t" type="perspective" color="#4e6128" offset="1pt" offset2="-3pt"/>
                <v:textbox style="mso-next-textbox:#_x0000_s1103">
                  <w:txbxContent>
                    <w:p w:rsidR="00B054E0" w:rsidRDefault="00B054E0" w:rsidP="005A7DE0">
                      <w:pPr>
                        <w:jc w:val="center"/>
                      </w:pPr>
                      <w:r>
                        <w:t>Наблюдательный совет</w:t>
                      </w:r>
                    </w:p>
                  </w:txbxContent>
                </v:textbox>
              </v:roundrect>
            </v:group>
          </v:group>
        </w:pict>
      </w:r>
    </w:p>
    <w:p w:rsidR="00EC2A43" w:rsidRPr="007E0C39" w:rsidRDefault="00A6413D" w:rsidP="00CB70C3">
      <w:pPr>
        <w:spacing w:after="0" w:line="360" w:lineRule="auto"/>
        <w:ind w:left="0" w:firstLine="709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pict>
          <v:shape id="_x0000_s1089" type="#_x0000_t32" style="position:absolute;left:0;text-align:left;margin-left:36.95pt;margin-top:20.55pt;width:113.95pt;height:36.15pt;z-index:251678720" o:connectortype="straight">
            <v:stroke startarrow="block" endarrow="block"/>
          </v:shape>
        </w:pict>
      </w:r>
    </w:p>
    <w:p w:rsidR="00EC2A43" w:rsidRPr="007E0C39" w:rsidRDefault="00A6413D" w:rsidP="00CB70C3">
      <w:pPr>
        <w:spacing w:after="0" w:line="360" w:lineRule="auto"/>
        <w:ind w:left="0" w:firstLine="709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pict>
          <v:roundrect id="_x0000_s1069" style="position:absolute;left:0;text-align:left;margin-left:150.9pt;margin-top:20pt;width:125.25pt;height:43.5pt;z-index:251658240" arcsize="10923f" fillcolor="#d99594" strokecolor="#c0504d" strokeweight="1pt">
            <v:fill color2="#c0504d" focusposition=".5,.5" focussize="" focus="50%" type="gradient"/>
            <v:shadow on="t" type="perspective" color="#622423" offset="1pt" offset2="-3pt"/>
            <v:textbox style="mso-next-textbox:#_x0000_s1069">
              <w:txbxContent>
                <w:p w:rsidR="00B054E0" w:rsidRPr="002C35A1" w:rsidRDefault="00B054E0" w:rsidP="00EC2A43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Заведующий МАДОУ</w:t>
                  </w:r>
                </w:p>
              </w:txbxContent>
            </v:textbox>
          </v:roundrect>
        </w:pict>
      </w:r>
    </w:p>
    <w:p w:rsidR="00EC2A43" w:rsidRPr="007E0C39" w:rsidRDefault="00EC2A43" w:rsidP="00CB70C3">
      <w:pPr>
        <w:spacing w:after="0" w:line="360" w:lineRule="auto"/>
        <w:ind w:left="0" w:firstLine="709"/>
        <w:rPr>
          <w:color w:val="auto"/>
          <w:sz w:val="28"/>
          <w:szCs w:val="28"/>
        </w:rPr>
      </w:pPr>
    </w:p>
    <w:p w:rsidR="00EC2A43" w:rsidRPr="007E0C39" w:rsidRDefault="00EC2A43" w:rsidP="00CB70C3">
      <w:pPr>
        <w:spacing w:after="0" w:line="360" w:lineRule="auto"/>
        <w:ind w:left="0" w:firstLine="709"/>
        <w:rPr>
          <w:color w:val="auto"/>
          <w:sz w:val="28"/>
          <w:szCs w:val="28"/>
        </w:rPr>
      </w:pPr>
    </w:p>
    <w:p w:rsidR="00EC2A43" w:rsidRPr="007E0C39" w:rsidRDefault="00EC2A43" w:rsidP="00CB70C3">
      <w:pPr>
        <w:spacing w:after="0" w:line="360" w:lineRule="auto"/>
        <w:ind w:left="0" w:firstLine="709"/>
        <w:rPr>
          <w:color w:val="auto"/>
          <w:sz w:val="28"/>
          <w:szCs w:val="28"/>
        </w:rPr>
      </w:pPr>
    </w:p>
    <w:p w:rsidR="00EC2A43" w:rsidRPr="007E0C39" w:rsidRDefault="00A6413D" w:rsidP="00CB70C3">
      <w:pPr>
        <w:spacing w:after="0" w:line="360" w:lineRule="auto"/>
        <w:ind w:left="0" w:firstLine="709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pict>
          <v:roundrect id="_x0000_s1071" style="position:absolute;left:0;text-align:left;margin-left:315.1pt;margin-top:1.6pt;width:138.35pt;height:64.85pt;z-index:251660288" arcsize="10923f" fillcolor="#b2a1c7" strokecolor="#8064a2" strokeweight="1pt">
            <v:fill color2="#8064a2" focusposition=".5,.5" focussize="" focus="50%" type="gradient"/>
            <v:shadow on="t" type="perspective" color="#3f3151" offset="1pt" offset2="-3pt"/>
            <v:textbox style="mso-next-textbox:#_x0000_s1071">
              <w:txbxContent>
                <w:p w:rsidR="00B054E0" w:rsidRDefault="00B054E0" w:rsidP="00EC2A43">
                  <w:pPr>
                    <w:jc w:val="center"/>
                  </w:pPr>
                  <w:r>
                    <w:t>Заместитель заведующего по УВР</w:t>
                  </w:r>
                </w:p>
              </w:txbxContent>
            </v:textbox>
          </v:roundrect>
        </w:pict>
      </w:r>
      <w:r>
        <w:rPr>
          <w:noProof/>
          <w:color w:val="auto"/>
          <w:sz w:val="28"/>
          <w:szCs w:val="28"/>
        </w:rPr>
        <w:pict>
          <v:roundrect id="_x0000_s1070" style="position:absolute;left:0;text-align:left;margin-left:-3.6pt;margin-top:1.6pt;width:124.8pt;height:62.85pt;z-index:251659264" arcsize="10923f" fillcolor="#fabf8f" strokecolor="#f79646" strokeweight="1pt">
            <v:fill color2="#f79646" focusposition="1" focussize="" focus="50%" type="gradient"/>
            <v:shadow on="t" type="perspective" color="#974706" offset="1pt" offset2="-3pt"/>
            <v:textbox style="mso-next-textbox:#_x0000_s1070">
              <w:txbxContent>
                <w:p w:rsidR="00B054E0" w:rsidRDefault="00B054E0" w:rsidP="00EC2A43">
                  <w:pPr>
                    <w:spacing w:after="0"/>
                    <w:jc w:val="center"/>
                  </w:pPr>
                  <w:r>
                    <w:t>Заместитель заведующего по АХР</w:t>
                  </w:r>
                </w:p>
              </w:txbxContent>
            </v:textbox>
          </v:roundrect>
        </w:pict>
      </w:r>
    </w:p>
    <w:p w:rsidR="00EC2A43" w:rsidRPr="007E0C39" w:rsidRDefault="00EC2A43" w:rsidP="00CB70C3">
      <w:pPr>
        <w:spacing w:after="0" w:line="360" w:lineRule="auto"/>
        <w:ind w:left="0" w:firstLine="709"/>
        <w:rPr>
          <w:color w:val="auto"/>
          <w:sz w:val="28"/>
          <w:szCs w:val="28"/>
        </w:rPr>
      </w:pPr>
    </w:p>
    <w:p w:rsidR="00EC2A43" w:rsidRPr="007E0C39" w:rsidRDefault="00EC2A43" w:rsidP="00CB70C3">
      <w:pPr>
        <w:spacing w:after="0" w:line="360" w:lineRule="auto"/>
        <w:ind w:left="0" w:firstLine="709"/>
        <w:rPr>
          <w:color w:val="auto"/>
          <w:sz w:val="28"/>
          <w:szCs w:val="28"/>
        </w:rPr>
      </w:pPr>
    </w:p>
    <w:p w:rsidR="00EC2A43" w:rsidRPr="007E0C39" w:rsidRDefault="00EC2A43" w:rsidP="00CB70C3">
      <w:pPr>
        <w:spacing w:after="0" w:line="360" w:lineRule="auto"/>
        <w:ind w:left="0" w:firstLine="709"/>
        <w:rPr>
          <w:color w:val="auto"/>
          <w:sz w:val="28"/>
          <w:szCs w:val="28"/>
        </w:rPr>
      </w:pPr>
    </w:p>
    <w:p w:rsidR="00EC2A43" w:rsidRPr="007E0C39" w:rsidRDefault="00EC2A43" w:rsidP="00CB70C3">
      <w:pPr>
        <w:spacing w:after="0" w:line="360" w:lineRule="auto"/>
        <w:ind w:left="0" w:firstLine="709"/>
        <w:rPr>
          <w:color w:val="auto"/>
          <w:sz w:val="28"/>
          <w:szCs w:val="28"/>
        </w:rPr>
      </w:pPr>
    </w:p>
    <w:p w:rsidR="00EC2A43" w:rsidRPr="007E0C39" w:rsidRDefault="00EC2A43" w:rsidP="00CB70C3">
      <w:pPr>
        <w:spacing w:after="0" w:line="360" w:lineRule="auto"/>
        <w:ind w:left="0" w:firstLine="709"/>
        <w:rPr>
          <w:color w:val="auto"/>
          <w:sz w:val="28"/>
          <w:szCs w:val="28"/>
        </w:rPr>
      </w:pPr>
    </w:p>
    <w:p w:rsidR="00EC2A43" w:rsidRPr="007E0C39" w:rsidRDefault="00EC2A43" w:rsidP="00CB70C3">
      <w:pPr>
        <w:spacing w:after="0" w:line="360" w:lineRule="auto"/>
        <w:ind w:left="0" w:firstLine="709"/>
        <w:rPr>
          <w:color w:val="auto"/>
          <w:sz w:val="28"/>
          <w:szCs w:val="28"/>
        </w:rPr>
      </w:pPr>
    </w:p>
    <w:p w:rsidR="003C0932" w:rsidRPr="007E0C39" w:rsidRDefault="003C0932" w:rsidP="0010065F">
      <w:pPr>
        <w:spacing w:after="0" w:line="360" w:lineRule="auto"/>
        <w:ind w:left="0" w:firstLine="709"/>
        <w:rPr>
          <w:color w:val="auto"/>
          <w:sz w:val="28"/>
          <w:szCs w:val="28"/>
        </w:rPr>
      </w:pPr>
    </w:p>
    <w:p w:rsidR="00B066AE" w:rsidRPr="007E0C39" w:rsidRDefault="00B066AE" w:rsidP="0010065F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Структура, порядок формирования, срок полномочий и компетенция органов управления </w:t>
      </w:r>
      <w:r w:rsidR="008355F0" w:rsidRPr="007E0C39">
        <w:rPr>
          <w:color w:val="auto"/>
          <w:sz w:val="28"/>
          <w:szCs w:val="28"/>
        </w:rPr>
        <w:t>МА</w:t>
      </w:r>
      <w:r w:rsidRPr="007E0C39">
        <w:rPr>
          <w:color w:val="auto"/>
          <w:sz w:val="28"/>
          <w:szCs w:val="28"/>
        </w:rPr>
        <w:t xml:space="preserve">ДОУ, принятия ими решений устанавливаются Уставом </w:t>
      </w:r>
      <w:r w:rsidR="008355F0" w:rsidRPr="007E0C39">
        <w:rPr>
          <w:color w:val="auto"/>
          <w:sz w:val="28"/>
          <w:szCs w:val="28"/>
        </w:rPr>
        <w:t>МА</w:t>
      </w:r>
      <w:r w:rsidRPr="007E0C39">
        <w:rPr>
          <w:color w:val="auto"/>
          <w:sz w:val="28"/>
          <w:szCs w:val="28"/>
        </w:rPr>
        <w:t>ДОУ в соответствии с законодательством Российской Федерации. Деятельность коллегиальных органов управления осуществляется в соответст</w:t>
      </w:r>
      <w:r w:rsidR="00C24EB2" w:rsidRPr="007E0C39">
        <w:rPr>
          <w:color w:val="auto"/>
          <w:sz w:val="28"/>
          <w:szCs w:val="28"/>
        </w:rPr>
        <w:t xml:space="preserve">вии с Положениями: </w:t>
      </w:r>
      <w:r w:rsidR="00557378" w:rsidRPr="007E0C39">
        <w:rPr>
          <w:color w:val="auto"/>
          <w:sz w:val="28"/>
          <w:szCs w:val="28"/>
        </w:rPr>
        <w:t xml:space="preserve">Положением о Наблюдательном совете, </w:t>
      </w:r>
      <w:r w:rsidRPr="007E0C39">
        <w:rPr>
          <w:color w:val="auto"/>
          <w:sz w:val="28"/>
          <w:szCs w:val="28"/>
        </w:rPr>
        <w:t>Положением о</w:t>
      </w:r>
      <w:r w:rsidR="00C24EB2" w:rsidRPr="007E0C39">
        <w:rPr>
          <w:color w:val="auto"/>
          <w:sz w:val="28"/>
          <w:szCs w:val="28"/>
        </w:rPr>
        <w:t>б</w:t>
      </w:r>
      <w:r w:rsidRPr="007E0C39">
        <w:rPr>
          <w:color w:val="auto"/>
          <w:sz w:val="28"/>
          <w:szCs w:val="28"/>
        </w:rPr>
        <w:t xml:space="preserve"> </w:t>
      </w:r>
      <w:r w:rsidR="00C24EB2" w:rsidRPr="007E0C39">
        <w:rPr>
          <w:color w:val="auto"/>
          <w:sz w:val="28"/>
          <w:szCs w:val="28"/>
        </w:rPr>
        <w:t xml:space="preserve">общем собрании </w:t>
      </w:r>
      <w:r w:rsidR="00557378" w:rsidRPr="007E0C39">
        <w:rPr>
          <w:color w:val="auto"/>
          <w:sz w:val="28"/>
          <w:szCs w:val="28"/>
        </w:rPr>
        <w:t xml:space="preserve">(конференции) </w:t>
      </w:r>
      <w:r w:rsidR="00C24EB2" w:rsidRPr="007E0C39">
        <w:rPr>
          <w:color w:val="auto"/>
          <w:sz w:val="28"/>
          <w:szCs w:val="28"/>
        </w:rPr>
        <w:t>коллектива</w:t>
      </w:r>
      <w:r w:rsidRPr="007E0C39">
        <w:rPr>
          <w:color w:val="auto"/>
          <w:sz w:val="28"/>
          <w:szCs w:val="28"/>
        </w:rPr>
        <w:t xml:space="preserve">, Положением </w:t>
      </w:r>
      <w:r w:rsidR="0018231A" w:rsidRPr="007E0C39">
        <w:rPr>
          <w:color w:val="auto"/>
          <w:sz w:val="28"/>
          <w:szCs w:val="28"/>
        </w:rPr>
        <w:t>о Педагогическом совете</w:t>
      </w:r>
      <w:r w:rsidR="00557378" w:rsidRPr="007E0C39">
        <w:rPr>
          <w:color w:val="auto"/>
          <w:sz w:val="28"/>
          <w:szCs w:val="28"/>
        </w:rPr>
        <w:t>, Положением о совете Учреждения (МАДОУ)</w:t>
      </w:r>
      <w:r w:rsidR="0018231A" w:rsidRPr="007E0C39">
        <w:rPr>
          <w:color w:val="auto"/>
          <w:sz w:val="28"/>
          <w:szCs w:val="28"/>
        </w:rPr>
        <w:t>.</w:t>
      </w:r>
    </w:p>
    <w:p w:rsidR="003C0932" w:rsidRPr="007E0C39" w:rsidRDefault="003C0932" w:rsidP="0010065F">
      <w:pPr>
        <w:spacing w:after="0" w:line="360" w:lineRule="auto"/>
        <w:ind w:left="0" w:firstLine="709"/>
        <w:rPr>
          <w:b/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>Инициативная деятельность</w:t>
      </w:r>
    </w:p>
    <w:p w:rsidR="00B42E40" w:rsidRPr="007E0C39" w:rsidRDefault="002E6D89" w:rsidP="0010065F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В мае 2022 года </w:t>
      </w:r>
      <w:r w:rsidR="00006485" w:rsidRPr="007E0C39">
        <w:rPr>
          <w:color w:val="auto"/>
          <w:sz w:val="28"/>
          <w:szCs w:val="28"/>
        </w:rPr>
        <w:t xml:space="preserve">наше дошкольное учреждение </w:t>
      </w:r>
      <w:r w:rsidRPr="007E0C39">
        <w:rPr>
          <w:color w:val="auto"/>
          <w:sz w:val="28"/>
          <w:szCs w:val="28"/>
        </w:rPr>
        <w:t xml:space="preserve">завершило работу </w:t>
      </w:r>
      <w:r w:rsidR="00006485" w:rsidRPr="007E0C39">
        <w:rPr>
          <w:color w:val="auto"/>
          <w:sz w:val="28"/>
          <w:szCs w:val="28"/>
        </w:rPr>
        <w:t>городско</w:t>
      </w:r>
      <w:r w:rsidRPr="007E0C39">
        <w:rPr>
          <w:color w:val="auto"/>
          <w:sz w:val="28"/>
          <w:szCs w:val="28"/>
        </w:rPr>
        <w:t xml:space="preserve">й инициативной площадки </w:t>
      </w:r>
      <w:r w:rsidR="00006485" w:rsidRPr="007E0C39">
        <w:rPr>
          <w:color w:val="auto"/>
          <w:sz w:val="28"/>
          <w:szCs w:val="28"/>
        </w:rPr>
        <w:t xml:space="preserve">«Образовательный терренкур как эффективный ресурс развития дошкольников». </w:t>
      </w:r>
      <w:r w:rsidR="00B42E40" w:rsidRPr="007E0C39">
        <w:rPr>
          <w:color w:val="auto"/>
          <w:sz w:val="28"/>
          <w:szCs w:val="28"/>
        </w:rPr>
        <w:t>За</w:t>
      </w:r>
      <w:r w:rsidR="00CB24FD" w:rsidRPr="007E0C39">
        <w:rPr>
          <w:color w:val="auto"/>
          <w:sz w:val="28"/>
          <w:szCs w:val="28"/>
        </w:rPr>
        <w:t xml:space="preserve"> три года работы ГИП в ДОУ </w:t>
      </w:r>
      <w:r w:rsidR="00B42E40" w:rsidRPr="007E0C39">
        <w:rPr>
          <w:color w:val="auto"/>
          <w:sz w:val="28"/>
          <w:szCs w:val="28"/>
        </w:rPr>
        <w:t xml:space="preserve">было создано единое образовательное пространство для развития ребенка-дошкольника на прогулке. Была разработана план-схема образовательного терренкура, которая охватила всю территорию дошкольного учреждения. Были созданы 11 станций образовательного терренкура, которые включили в себя разные направления. На всех станциях по настоящее время ведется системная работа. </w:t>
      </w:r>
    </w:p>
    <w:p w:rsidR="00B42E40" w:rsidRPr="007E0C39" w:rsidRDefault="00B42E40" w:rsidP="0010065F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С участниками ГИП проводились различные мероприятия: теоретические (семинары-практикумы, аукцион педагогических идей, круглый стол), практические (занятия, туристический поход с участниками ГИП, </w:t>
      </w:r>
      <w:proofErr w:type="spellStart"/>
      <w:r w:rsidRPr="007E0C39">
        <w:rPr>
          <w:color w:val="auto"/>
          <w:sz w:val="28"/>
          <w:szCs w:val="28"/>
        </w:rPr>
        <w:t>квест-игра</w:t>
      </w:r>
      <w:proofErr w:type="spellEnd"/>
      <w:r w:rsidRPr="007E0C39">
        <w:rPr>
          <w:color w:val="auto"/>
          <w:sz w:val="28"/>
          <w:szCs w:val="28"/>
        </w:rPr>
        <w:t xml:space="preserve">, конкурс плакатов). Были проведены мероприятия с использованием современных интерактивных форм (виртуальные образовательные экскурсии по улицам, где расположены детские сады, проведена интерактивно-развивающая игра, ток-шоу). </w:t>
      </w:r>
    </w:p>
    <w:p w:rsidR="00B42E40" w:rsidRPr="007E0C39" w:rsidRDefault="00B42E40" w:rsidP="0010065F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Педагоги представляли свой опыт работы (своего учреждения) в данном направлении, делились своими педагогическими идеями и находками. Создана оздоровительно-познавательная среда для терренкуров на территории не только нашего учреждения, но и дошкольных учреждениях, которые являлись участниками ГИП. Благодаря слаженной работе и правильной координации деятельности руководителя повысилась профессиональная компетентность педагогов ДОУ г. Мончегорска в условиях инновационной деятельности (61 % дошкольных учреждений).</w:t>
      </w:r>
    </w:p>
    <w:p w:rsidR="00B42E40" w:rsidRPr="007E0C39" w:rsidRDefault="00B42E40" w:rsidP="0010065F">
      <w:pPr>
        <w:spacing w:after="0" w:line="360" w:lineRule="auto"/>
        <w:ind w:left="0" w:firstLine="709"/>
        <w:rPr>
          <w:rStyle w:val="a3"/>
          <w:color w:val="auto"/>
          <w:sz w:val="28"/>
          <w:szCs w:val="28"/>
        </w:rPr>
      </w:pPr>
      <w:proofErr w:type="gramStart"/>
      <w:r w:rsidRPr="007E0C39">
        <w:rPr>
          <w:color w:val="auto"/>
          <w:sz w:val="28"/>
          <w:szCs w:val="28"/>
        </w:rPr>
        <w:t>С октября 2022 года</w:t>
      </w:r>
      <w:r w:rsidR="0009222E" w:rsidRPr="007E0C39">
        <w:rPr>
          <w:color w:val="auto"/>
          <w:sz w:val="28"/>
          <w:szCs w:val="28"/>
        </w:rPr>
        <w:t xml:space="preserve"> </w:t>
      </w:r>
      <w:r w:rsidRPr="007E0C39">
        <w:rPr>
          <w:color w:val="auto"/>
          <w:sz w:val="28"/>
          <w:szCs w:val="28"/>
        </w:rPr>
        <w:t>на базе нашего учреждения открылась новая городская инициативная площадка «Социальные акции и волонтерское движение как средство эффективной социализации детей в дошкольных образов</w:t>
      </w:r>
      <w:r w:rsidR="00CB24FD" w:rsidRPr="007E0C39">
        <w:rPr>
          <w:color w:val="auto"/>
          <w:sz w:val="28"/>
          <w:szCs w:val="28"/>
        </w:rPr>
        <w:t>ательных учреждениях» (Приказ управления образования администрации города Мончегорска</w:t>
      </w:r>
      <w:r w:rsidRPr="007E0C39">
        <w:rPr>
          <w:color w:val="auto"/>
          <w:sz w:val="28"/>
          <w:szCs w:val="28"/>
        </w:rPr>
        <w:t xml:space="preserve"> № 628 от 16.09.2022 г.) с целью внедрения волонтерской практики в деятельность дошкольных учреждений, направленной на развитие духовно–нравственной личности дошкольников.</w:t>
      </w:r>
      <w:proofErr w:type="gramEnd"/>
      <w:r w:rsidRPr="007E0C39">
        <w:rPr>
          <w:color w:val="auto"/>
          <w:sz w:val="28"/>
          <w:szCs w:val="28"/>
        </w:rPr>
        <w:t xml:space="preserve"> За </w:t>
      </w:r>
      <w:r w:rsidR="0009222E" w:rsidRPr="007E0C39">
        <w:rPr>
          <w:color w:val="auto"/>
          <w:sz w:val="28"/>
          <w:szCs w:val="28"/>
        </w:rPr>
        <w:t>3</w:t>
      </w:r>
      <w:r w:rsidRPr="007E0C39">
        <w:rPr>
          <w:color w:val="auto"/>
          <w:sz w:val="28"/>
          <w:szCs w:val="28"/>
        </w:rPr>
        <w:t xml:space="preserve"> месяца работы городской площадки 15 дошкольных учреждений города (83,3%) создали единую эмблему, название и девиз волонтерского движения, создан единый сайт волонтеров г. Мончегорска </w:t>
      </w:r>
      <w:r w:rsidR="00CB24FD" w:rsidRPr="007E0C39">
        <w:rPr>
          <w:color w:val="auto"/>
          <w:sz w:val="28"/>
          <w:szCs w:val="28"/>
        </w:rPr>
        <w:t>«</w:t>
      </w:r>
      <w:hyperlink r:id="rId11" w:history="1">
        <w:r w:rsidRPr="007E0C39">
          <w:rPr>
            <w:rStyle w:val="a3"/>
            <w:color w:val="auto"/>
            <w:sz w:val="28"/>
            <w:szCs w:val="28"/>
          </w:rPr>
          <w:t xml:space="preserve">Волонтерское движение среди дошкольных образовательных учреждений города Мончегорска «Теплые сердца» | </w:t>
        </w:r>
        <w:proofErr w:type="gramStart"/>
        <w:r w:rsidRPr="007E0C39">
          <w:rPr>
            <w:rStyle w:val="a3"/>
            <w:color w:val="auto"/>
            <w:sz w:val="28"/>
            <w:szCs w:val="28"/>
          </w:rPr>
          <w:t>Главная</w:t>
        </w:r>
        <w:proofErr w:type="gramEnd"/>
        <w:r w:rsidRPr="007E0C39">
          <w:rPr>
            <w:rStyle w:val="a3"/>
            <w:color w:val="auto"/>
            <w:sz w:val="28"/>
            <w:szCs w:val="28"/>
          </w:rPr>
          <w:t xml:space="preserve"> (</w:t>
        </w:r>
        <w:proofErr w:type="spellStart"/>
        <w:r w:rsidRPr="007E0C39">
          <w:rPr>
            <w:rStyle w:val="a3"/>
            <w:color w:val="auto"/>
            <w:sz w:val="28"/>
            <w:szCs w:val="28"/>
          </w:rPr>
          <w:t>prosadiki.ru</w:t>
        </w:r>
        <w:proofErr w:type="spellEnd"/>
        <w:r w:rsidRPr="007E0C39">
          <w:rPr>
            <w:rStyle w:val="a3"/>
            <w:color w:val="auto"/>
            <w:sz w:val="28"/>
            <w:szCs w:val="28"/>
          </w:rPr>
          <w:t>)</w:t>
        </w:r>
      </w:hyperlink>
    </w:p>
    <w:p w:rsidR="003C0932" w:rsidRPr="007E0C39" w:rsidRDefault="003C0932" w:rsidP="0010065F">
      <w:pPr>
        <w:spacing w:after="0" w:line="360" w:lineRule="auto"/>
        <w:ind w:left="0" w:firstLine="709"/>
        <w:rPr>
          <w:b/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>Профилактические меры</w:t>
      </w:r>
    </w:p>
    <w:p w:rsidR="001F4C0B" w:rsidRPr="007E0C39" w:rsidRDefault="0009222E" w:rsidP="0010065F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В течение</w:t>
      </w:r>
      <w:r w:rsidR="001F4C0B" w:rsidRPr="007E0C39">
        <w:rPr>
          <w:color w:val="auto"/>
          <w:sz w:val="28"/>
          <w:szCs w:val="28"/>
        </w:rPr>
        <w:t xml:space="preserve"> 202</w:t>
      </w:r>
      <w:r w:rsidRPr="007E0C39">
        <w:rPr>
          <w:color w:val="auto"/>
          <w:sz w:val="28"/>
          <w:szCs w:val="28"/>
        </w:rPr>
        <w:t>2</w:t>
      </w:r>
      <w:r w:rsidR="001F4C0B" w:rsidRPr="007E0C39">
        <w:rPr>
          <w:color w:val="auto"/>
          <w:sz w:val="28"/>
          <w:szCs w:val="28"/>
        </w:rPr>
        <w:t xml:space="preserve"> года</w:t>
      </w:r>
      <w:r w:rsidR="001A3EB3" w:rsidRPr="007E0C39">
        <w:rPr>
          <w:color w:val="auto"/>
          <w:sz w:val="28"/>
          <w:szCs w:val="28"/>
        </w:rPr>
        <w:t xml:space="preserve"> продолжались</w:t>
      </w:r>
      <w:r w:rsidRPr="007E0C39">
        <w:rPr>
          <w:color w:val="auto"/>
          <w:sz w:val="28"/>
          <w:szCs w:val="28"/>
        </w:rPr>
        <w:t xml:space="preserve"> </w:t>
      </w:r>
      <w:r w:rsidR="001F4C0B" w:rsidRPr="007E0C39">
        <w:rPr>
          <w:color w:val="auto"/>
          <w:sz w:val="28"/>
          <w:szCs w:val="28"/>
        </w:rPr>
        <w:t>профилактические меры в соответствии с СП 3.1/2.4.3598-20:</w:t>
      </w:r>
    </w:p>
    <w:p w:rsidR="001F4C0B" w:rsidRPr="007E0C39" w:rsidRDefault="001F4C0B" w:rsidP="001F4C0B">
      <w:pPr>
        <w:pStyle w:val="a4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</w:t>
      </w:r>
    </w:p>
    <w:p w:rsidR="001F4C0B" w:rsidRPr="007E0C39" w:rsidRDefault="001F4C0B" w:rsidP="001F4C0B">
      <w:pPr>
        <w:pStyle w:val="a4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Еженедельная генеральная уборка с применением дезинфицирующих средств, разведенных в концентрациях по вирусному режиму.</w:t>
      </w:r>
    </w:p>
    <w:p w:rsidR="001F4C0B" w:rsidRPr="007E0C39" w:rsidRDefault="001F4C0B" w:rsidP="001F4C0B">
      <w:pPr>
        <w:pStyle w:val="a4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Ежедневная влажная уборка с обработкой всех контактных поверхностей, игрушек и оборудования дезинфицирующими средствами.</w:t>
      </w:r>
    </w:p>
    <w:p w:rsidR="001F4C0B" w:rsidRPr="007E0C39" w:rsidRDefault="001F4C0B" w:rsidP="001F4C0B">
      <w:pPr>
        <w:pStyle w:val="a4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Бактерицидные установки во всех помещениях МАДОУ. Частое проветривание групповых комнат в отсутствие воспитанников.</w:t>
      </w:r>
    </w:p>
    <w:p w:rsidR="00765757" w:rsidRPr="007E0C39" w:rsidRDefault="00006485" w:rsidP="00CB70C3">
      <w:pPr>
        <w:shd w:val="clear" w:color="auto" w:fill="FFFFFF"/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>Вывод:</w:t>
      </w:r>
      <w:r w:rsidRPr="007E0C39">
        <w:rPr>
          <w:color w:val="auto"/>
          <w:sz w:val="28"/>
          <w:szCs w:val="28"/>
        </w:rPr>
        <w:t xml:space="preserve"> </w:t>
      </w:r>
      <w:r w:rsidR="00765757" w:rsidRPr="007E0C39">
        <w:rPr>
          <w:color w:val="auto"/>
          <w:sz w:val="28"/>
          <w:szCs w:val="28"/>
        </w:rPr>
        <w:t>с</w:t>
      </w:r>
      <w:r w:rsidR="00765757" w:rsidRPr="007E0C39">
        <w:rPr>
          <w:bCs/>
          <w:color w:val="auto"/>
          <w:sz w:val="28"/>
          <w:szCs w:val="28"/>
        </w:rPr>
        <w:t>истема</w:t>
      </w:r>
      <w:r w:rsidR="00765757" w:rsidRPr="007E0C39">
        <w:rPr>
          <w:color w:val="auto"/>
          <w:sz w:val="28"/>
          <w:szCs w:val="28"/>
        </w:rPr>
        <w:t xml:space="preserve"> </w:t>
      </w:r>
      <w:r w:rsidR="00765757" w:rsidRPr="007E0C39">
        <w:rPr>
          <w:bCs/>
          <w:color w:val="auto"/>
          <w:sz w:val="28"/>
          <w:szCs w:val="28"/>
        </w:rPr>
        <w:t>управления</w:t>
      </w:r>
      <w:r w:rsidR="00765757" w:rsidRPr="007E0C39">
        <w:rPr>
          <w:color w:val="auto"/>
          <w:sz w:val="28"/>
          <w:szCs w:val="28"/>
        </w:rPr>
        <w:t xml:space="preserve"> МА</w:t>
      </w:r>
      <w:r w:rsidR="00765757" w:rsidRPr="007E0C39">
        <w:rPr>
          <w:bCs/>
          <w:color w:val="auto"/>
          <w:sz w:val="28"/>
          <w:szCs w:val="28"/>
        </w:rPr>
        <w:t>ДОУ</w:t>
      </w:r>
      <w:r w:rsidR="00765757" w:rsidRPr="007E0C39">
        <w:rPr>
          <w:color w:val="auto"/>
          <w:sz w:val="28"/>
          <w:szCs w:val="28"/>
        </w:rPr>
        <w:t xml:space="preserve"> функционирует в соответствии с нормативно-правовыми документами в сфере образования Российской Федерации. Создана единая </w:t>
      </w:r>
      <w:r w:rsidR="00765757" w:rsidRPr="007E0C39">
        <w:rPr>
          <w:bCs/>
          <w:color w:val="auto"/>
          <w:sz w:val="28"/>
          <w:szCs w:val="28"/>
        </w:rPr>
        <w:t>структура</w:t>
      </w:r>
      <w:r w:rsidR="00765757" w:rsidRPr="007E0C39">
        <w:rPr>
          <w:color w:val="auto"/>
          <w:sz w:val="28"/>
          <w:szCs w:val="28"/>
        </w:rPr>
        <w:t xml:space="preserve"> </w:t>
      </w:r>
      <w:r w:rsidR="00765757" w:rsidRPr="007E0C39">
        <w:rPr>
          <w:bCs/>
          <w:color w:val="auto"/>
          <w:sz w:val="28"/>
          <w:szCs w:val="28"/>
        </w:rPr>
        <w:t>управления</w:t>
      </w:r>
      <w:r w:rsidR="00765757" w:rsidRPr="007E0C39">
        <w:rPr>
          <w:color w:val="auto"/>
          <w:sz w:val="28"/>
          <w:szCs w:val="28"/>
        </w:rPr>
        <w:t xml:space="preserve"> в соответствии с целью, задачами и содержанием работы </w:t>
      </w:r>
      <w:r w:rsidR="00765757" w:rsidRPr="007E0C39">
        <w:rPr>
          <w:bCs/>
          <w:color w:val="auto"/>
          <w:sz w:val="28"/>
          <w:szCs w:val="28"/>
        </w:rPr>
        <w:t>учреждения</w:t>
      </w:r>
      <w:r w:rsidR="00765757" w:rsidRPr="007E0C39">
        <w:rPr>
          <w:color w:val="auto"/>
          <w:sz w:val="28"/>
          <w:szCs w:val="28"/>
        </w:rPr>
        <w:t>. По итогам 202</w:t>
      </w:r>
      <w:r w:rsidR="00226EA1" w:rsidRPr="007E0C39">
        <w:rPr>
          <w:color w:val="auto"/>
          <w:sz w:val="28"/>
          <w:szCs w:val="28"/>
        </w:rPr>
        <w:t>1</w:t>
      </w:r>
      <w:r w:rsidR="00765757" w:rsidRPr="007E0C39">
        <w:rPr>
          <w:color w:val="auto"/>
          <w:sz w:val="28"/>
          <w:szCs w:val="28"/>
        </w:rPr>
        <w:t xml:space="preserve"> года систему управления МАДОУ можно оценить как эффективную, позволяющую учитывать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006485" w:rsidRPr="007E0C39" w:rsidRDefault="00006485" w:rsidP="008355F0">
      <w:pPr>
        <w:shd w:val="clear" w:color="auto" w:fill="FFFFFF"/>
        <w:spacing w:after="0" w:line="360" w:lineRule="auto"/>
        <w:ind w:left="0" w:firstLine="709"/>
        <w:rPr>
          <w:color w:val="auto"/>
          <w:sz w:val="16"/>
          <w:szCs w:val="16"/>
        </w:rPr>
      </w:pPr>
    </w:p>
    <w:p w:rsidR="00221D88" w:rsidRPr="007E0C39" w:rsidRDefault="00B651C6" w:rsidP="008355F0">
      <w:pPr>
        <w:pStyle w:val="a4"/>
        <w:numPr>
          <w:ilvl w:val="0"/>
          <w:numId w:val="33"/>
        </w:numPr>
        <w:spacing w:after="0" w:line="360" w:lineRule="auto"/>
        <w:ind w:left="0" w:firstLine="709"/>
        <w:rPr>
          <w:b/>
          <w:bCs/>
          <w:color w:val="auto"/>
          <w:sz w:val="28"/>
          <w:szCs w:val="28"/>
        </w:rPr>
      </w:pPr>
      <w:r w:rsidRPr="007E0C39">
        <w:rPr>
          <w:b/>
          <w:bCs/>
          <w:color w:val="auto"/>
          <w:sz w:val="28"/>
          <w:szCs w:val="28"/>
        </w:rPr>
        <w:t>Оценка образовательной деятельности</w:t>
      </w:r>
    </w:p>
    <w:p w:rsidR="00B651C6" w:rsidRPr="007E0C39" w:rsidRDefault="00B651C6" w:rsidP="0010065F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Анализ показателей деятельности проведен в соответствии с приказом Министерства образования и науки Российской Федерации от 10 декабря 2013 г. № 1324 «Об утверждении показателей деятельности образовательной организации, подлежащей самообследованию»</w:t>
      </w:r>
      <w:r w:rsidR="00C15703" w:rsidRPr="007E0C39">
        <w:rPr>
          <w:color w:val="auto"/>
          <w:sz w:val="28"/>
          <w:szCs w:val="28"/>
        </w:rPr>
        <w:t xml:space="preserve"> (ред. Приказа Минобрнауки РФ </w:t>
      </w:r>
      <w:hyperlink r:id="rId12" w:anchor="l0" w:tgtFrame="_blank" w:history="1">
        <w:r w:rsidR="008D6D5D" w:rsidRPr="007E0C39">
          <w:rPr>
            <w:rStyle w:val="a3"/>
            <w:color w:val="auto"/>
            <w:sz w:val="28"/>
            <w:szCs w:val="28"/>
            <w:u w:val="none"/>
          </w:rPr>
          <w:t>от 15.02.2017 №</w:t>
        </w:r>
        <w:r w:rsidR="00C15703" w:rsidRPr="007E0C39">
          <w:rPr>
            <w:rStyle w:val="a3"/>
            <w:color w:val="auto"/>
            <w:sz w:val="28"/>
            <w:szCs w:val="28"/>
            <w:u w:val="none"/>
          </w:rPr>
          <w:t xml:space="preserve"> 136</w:t>
        </w:r>
      </w:hyperlink>
      <w:r w:rsidR="00C15703" w:rsidRPr="007E0C39">
        <w:rPr>
          <w:color w:val="auto"/>
          <w:sz w:val="28"/>
          <w:szCs w:val="28"/>
        </w:rPr>
        <w:t>)</w:t>
      </w:r>
      <w:r w:rsidRPr="007E0C39">
        <w:rPr>
          <w:color w:val="auto"/>
          <w:sz w:val="28"/>
          <w:szCs w:val="28"/>
        </w:rPr>
        <w:t xml:space="preserve">. </w:t>
      </w:r>
    </w:p>
    <w:p w:rsidR="00751061" w:rsidRPr="007E0C39" w:rsidRDefault="00A66456" w:rsidP="00751061">
      <w:pPr>
        <w:spacing w:after="0" w:line="360" w:lineRule="auto"/>
        <w:ind w:left="0" w:firstLine="709"/>
        <w:rPr>
          <w:color w:val="auto"/>
          <w:sz w:val="28"/>
          <w:szCs w:val="28"/>
        </w:rPr>
      </w:pPr>
      <w:proofErr w:type="gramStart"/>
      <w:r w:rsidRPr="007E0C39">
        <w:rPr>
          <w:color w:val="auto"/>
          <w:sz w:val="28"/>
          <w:szCs w:val="28"/>
        </w:rPr>
        <w:t>Содержание образовательной работы в ДОУ соответствует требованиям социального заказа (родителей, школы), обеспечивает обогащенное развитие детей за счет использования реализуемой в ДОУ программы; педагогический процесс имеет развивающий и корригирующий характер; собран коллектив единомышленников из числа профессионально подготовленных специалистов, осуществляется подготовка кадров, создан благоприятный</w:t>
      </w:r>
      <w:r w:rsidR="00751061" w:rsidRPr="007E0C39">
        <w:rPr>
          <w:color w:val="auto"/>
          <w:sz w:val="28"/>
          <w:szCs w:val="28"/>
        </w:rPr>
        <w:t xml:space="preserve"> </w:t>
      </w:r>
      <w:r w:rsidRPr="007E0C39">
        <w:rPr>
          <w:color w:val="auto"/>
          <w:sz w:val="28"/>
          <w:szCs w:val="28"/>
        </w:rPr>
        <w:t>социально-психологический климат в коллективе, отношения между администрацией и коллективом строятся на основе сотрудничества.</w:t>
      </w:r>
      <w:proofErr w:type="gramEnd"/>
      <w:r w:rsidRPr="007E0C39">
        <w:rPr>
          <w:color w:val="auto"/>
          <w:sz w:val="28"/>
          <w:szCs w:val="28"/>
        </w:rPr>
        <w:t xml:space="preserve"> Образовательная деятельность строится с учетом </w:t>
      </w:r>
      <w:proofErr w:type="spellStart"/>
      <w:r w:rsidRPr="007E0C39">
        <w:rPr>
          <w:color w:val="auto"/>
          <w:sz w:val="28"/>
          <w:szCs w:val="28"/>
        </w:rPr>
        <w:t>гендерных</w:t>
      </w:r>
      <w:proofErr w:type="spellEnd"/>
      <w:r w:rsidRPr="007E0C39">
        <w:rPr>
          <w:color w:val="auto"/>
          <w:sz w:val="28"/>
          <w:szCs w:val="28"/>
        </w:rPr>
        <w:t xml:space="preserve"> различий, возрастных и индивидуальных особенностями детей, психического и физического развития. </w:t>
      </w:r>
    </w:p>
    <w:p w:rsidR="00A66456" w:rsidRPr="007E0C39" w:rsidRDefault="00A66456" w:rsidP="00751061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Планируя и осуществляя образовательный процесс, педагогический коллектив опирается на норматив</w:t>
      </w:r>
      <w:r w:rsidR="00751061" w:rsidRPr="007E0C39">
        <w:rPr>
          <w:color w:val="auto"/>
          <w:sz w:val="28"/>
          <w:szCs w:val="28"/>
        </w:rPr>
        <w:t>но-правовые</w:t>
      </w:r>
      <w:r w:rsidRPr="007E0C39">
        <w:rPr>
          <w:color w:val="auto"/>
          <w:sz w:val="28"/>
          <w:szCs w:val="28"/>
        </w:rPr>
        <w:t xml:space="preserve"> документы:</w:t>
      </w:r>
    </w:p>
    <w:p w:rsidR="00B651C6" w:rsidRPr="007E0C39" w:rsidRDefault="00B651C6" w:rsidP="00EF7D37">
      <w:pPr>
        <w:spacing w:after="0" w:line="360" w:lineRule="auto"/>
        <w:ind w:left="0" w:firstLine="709"/>
        <w:rPr>
          <w:rStyle w:val="aa"/>
          <w:bCs/>
          <w:i w:val="0"/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- </w:t>
      </w:r>
      <w:r w:rsidRPr="007E0C39">
        <w:rPr>
          <w:rStyle w:val="aa"/>
          <w:bCs/>
          <w:i w:val="0"/>
          <w:color w:val="auto"/>
          <w:sz w:val="28"/>
          <w:szCs w:val="28"/>
        </w:rPr>
        <w:t xml:space="preserve">Федеральный Закон </w:t>
      </w:r>
      <w:r w:rsidRPr="007E0C39">
        <w:rPr>
          <w:color w:val="auto"/>
          <w:sz w:val="28"/>
          <w:szCs w:val="28"/>
        </w:rPr>
        <w:t>от 29.12.2012 № 273-ФЗ</w:t>
      </w:r>
      <w:r w:rsidRPr="007E0C39">
        <w:rPr>
          <w:rStyle w:val="aa"/>
          <w:bCs/>
          <w:i w:val="0"/>
          <w:color w:val="auto"/>
          <w:sz w:val="28"/>
          <w:szCs w:val="28"/>
        </w:rPr>
        <w:t xml:space="preserve"> «Об образовании в Российской Федерации»</w:t>
      </w:r>
      <w:r w:rsidR="00C15703" w:rsidRPr="007E0C39">
        <w:rPr>
          <w:color w:val="auto"/>
        </w:rPr>
        <w:t xml:space="preserve"> </w:t>
      </w:r>
      <w:r w:rsidR="00C15703" w:rsidRPr="007E0C39">
        <w:rPr>
          <w:color w:val="auto"/>
          <w:sz w:val="28"/>
          <w:szCs w:val="28"/>
        </w:rPr>
        <w:t>(с изменениями и дополнениями)</w:t>
      </w:r>
      <w:r w:rsidRPr="007E0C39">
        <w:rPr>
          <w:rStyle w:val="aa"/>
          <w:bCs/>
          <w:i w:val="0"/>
          <w:color w:val="auto"/>
          <w:sz w:val="28"/>
          <w:szCs w:val="28"/>
        </w:rPr>
        <w:t>;</w:t>
      </w:r>
    </w:p>
    <w:p w:rsidR="00EF7D37" w:rsidRPr="007E0C39" w:rsidRDefault="00B651C6" w:rsidP="00EF7D37">
      <w:pPr>
        <w:pStyle w:val="a4"/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rStyle w:val="aa"/>
          <w:bCs/>
          <w:i w:val="0"/>
          <w:color w:val="auto"/>
          <w:sz w:val="28"/>
          <w:szCs w:val="28"/>
        </w:rPr>
        <w:t>-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r w:rsidR="00EF7D37" w:rsidRPr="007E0C39">
        <w:rPr>
          <w:rStyle w:val="aa"/>
          <w:bCs/>
          <w:i w:val="0"/>
          <w:color w:val="auto"/>
          <w:sz w:val="28"/>
          <w:szCs w:val="28"/>
        </w:rPr>
        <w:t xml:space="preserve">утвержденный </w:t>
      </w:r>
      <w:r w:rsidR="00EF7D37" w:rsidRPr="007E0C39">
        <w:rPr>
          <w:color w:val="auto"/>
          <w:sz w:val="28"/>
          <w:szCs w:val="28"/>
        </w:rPr>
        <w:t>приказом Министерства просвещения РФ от 31 июля 2020 № 373);</w:t>
      </w:r>
    </w:p>
    <w:p w:rsidR="00B651C6" w:rsidRPr="007E0C39" w:rsidRDefault="00B651C6" w:rsidP="00D603B4">
      <w:pPr>
        <w:spacing w:after="0" w:line="360" w:lineRule="auto"/>
        <w:ind w:left="0" w:firstLine="709"/>
        <w:rPr>
          <w:rStyle w:val="aa"/>
          <w:bCs/>
          <w:i w:val="0"/>
          <w:color w:val="auto"/>
          <w:sz w:val="28"/>
          <w:szCs w:val="28"/>
        </w:rPr>
      </w:pPr>
      <w:r w:rsidRPr="007E0C39">
        <w:rPr>
          <w:rStyle w:val="aa"/>
          <w:bCs/>
          <w:i w:val="0"/>
          <w:color w:val="auto"/>
          <w:sz w:val="28"/>
          <w:szCs w:val="28"/>
        </w:rPr>
        <w:t>-</w:t>
      </w:r>
      <w:r w:rsidRPr="007E0C39">
        <w:rPr>
          <w:bCs/>
          <w:color w:val="auto"/>
          <w:sz w:val="28"/>
          <w:szCs w:val="28"/>
        </w:rPr>
        <w:t xml:space="preserve"> </w:t>
      </w:r>
      <w:r w:rsidRPr="007E0C39">
        <w:rPr>
          <w:color w:val="auto"/>
          <w:sz w:val="28"/>
          <w:szCs w:val="28"/>
        </w:rPr>
        <w:t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 - «Федеральный государственный образовательный стандарт дошкольного образования»</w:t>
      </w:r>
      <w:r w:rsidRPr="007E0C39">
        <w:rPr>
          <w:rStyle w:val="aa"/>
          <w:bCs/>
          <w:i w:val="0"/>
          <w:color w:val="auto"/>
          <w:sz w:val="28"/>
          <w:szCs w:val="28"/>
        </w:rPr>
        <w:t>;</w:t>
      </w:r>
    </w:p>
    <w:p w:rsidR="00C15703" w:rsidRPr="007E0C39" w:rsidRDefault="00C15703" w:rsidP="009E6D85">
      <w:pPr>
        <w:tabs>
          <w:tab w:val="left" w:pos="1134"/>
        </w:tabs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- Постановление Главного государственного санитарного врача Российской Федерации 28 сентября 2020 года «Об утверждении СП 2.4.3648-20 «Санитарно-эпидемиологические</w:t>
      </w:r>
      <w:r w:rsidR="009E6D85" w:rsidRPr="007E0C39">
        <w:rPr>
          <w:color w:val="auto"/>
          <w:sz w:val="28"/>
          <w:szCs w:val="28"/>
        </w:rPr>
        <w:t xml:space="preserve"> </w:t>
      </w:r>
      <w:r w:rsidRPr="007E0C39">
        <w:rPr>
          <w:color w:val="auto"/>
          <w:sz w:val="28"/>
          <w:szCs w:val="28"/>
        </w:rPr>
        <w:t xml:space="preserve">требования к организациям воспитания и обучения, отдыха и оздоровления детей и молодежи»; </w:t>
      </w:r>
    </w:p>
    <w:p w:rsidR="00C15703" w:rsidRPr="007E0C39" w:rsidRDefault="00C15703" w:rsidP="009E6D85">
      <w:pPr>
        <w:tabs>
          <w:tab w:val="left" w:pos="1134"/>
        </w:tabs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- Постановление Главного государственного санитарного врача Российской Федерации</w:t>
      </w:r>
      <w:r w:rsidR="009E6D85" w:rsidRPr="007E0C39">
        <w:rPr>
          <w:color w:val="auto"/>
          <w:sz w:val="28"/>
          <w:szCs w:val="28"/>
        </w:rPr>
        <w:t xml:space="preserve"> </w:t>
      </w:r>
      <w:r w:rsidRPr="007E0C39">
        <w:rPr>
          <w:color w:val="auto"/>
          <w:sz w:val="28"/>
          <w:szCs w:val="28"/>
        </w:rPr>
        <w:t>28.01.2021 «Об утверждении 2.4.3648-20 № 2 «Об утверждении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192310" w:rsidRPr="007E0C39" w:rsidRDefault="00192310" w:rsidP="009E6D85">
      <w:pPr>
        <w:shd w:val="clear" w:color="auto" w:fill="FFFFFF"/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Образовательная деятельность ведется на основании утвержденной основной </w:t>
      </w:r>
      <w:r w:rsidR="00797693" w:rsidRPr="007E0C39">
        <w:rPr>
          <w:color w:val="auto"/>
          <w:sz w:val="28"/>
          <w:szCs w:val="28"/>
        </w:rPr>
        <w:t>об</w:t>
      </w:r>
      <w:r w:rsidR="00EF7D37" w:rsidRPr="007E0C39">
        <w:rPr>
          <w:color w:val="auto"/>
          <w:sz w:val="28"/>
          <w:szCs w:val="28"/>
        </w:rPr>
        <w:t>разовательной</w:t>
      </w:r>
      <w:r w:rsidRPr="007E0C39">
        <w:rPr>
          <w:color w:val="auto"/>
          <w:sz w:val="28"/>
          <w:szCs w:val="28"/>
        </w:rPr>
        <w:t xml:space="preserve"> про</w:t>
      </w:r>
      <w:r w:rsidR="00797693" w:rsidRPr="007E0C39">
        <w:rPr>
          <w:color w:val="auto"/>
          <w:sz w:val="28"/>
          <w:szCs w:val="28"/>
        </w:rPr>
        <w:t>граммы дошкольного образования</w:t>
      </w:r>
      <w:r w:rsidR="00EF7D37" w:rsidRPr="007E0C39">
        <w:rPr>
          <w:color w:val="auto"/>
          <w:sz w:val="28"/>
          <w:szCs w:val="28"/>
        </w:rPr>
        <w:t xml:space="preserve"> МАДОУ № 28 и основных адаптированных образовательных программ дошкольного образования МАДОУ № 28 для детей с ТНР и ЗПР.</w:t>
      </w:r>
    </w:p>
    <w:p w:rsidR="00B651C6" w:rsidRPr="007E0C39" w:rsidRDefault="00B651C6" w:rsidP="00CB70C3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В дошкольном образовательном учреждении </w:t>
      </w:r>
      <w:r w:rsidR="000A6BAC" w:rsidRPr="007E0C39">
        <w:rPr>
          <w:color w:val="auto"/>
          <w:sz w:val="28"/>
          <w:szCs w:val="28"/>
        </w:rPr>
        <w:t>внесены изменения</w:t>
      </w:r>
      <w:r w:rsidRPr="007E0C39">
        <w:rPr>
          <w:color w:val="auto"/>
          <w:sz w:val="28"/>
          <w:szCs w:val="28"/>
        </w:rPr>
        <w:t xml:space="preserve"> и приняты на заседании Педагогического совета от </w:t>
      </w:r>
      <w:r w:rsidR="000A6BAC" w:rsidRPr="007E0C39">
        <w:rPr>
          <w:color w:val="auto"/>
          <w:sz w:val="28"/>
          <w:szCs w:val="28"/>
        </w:rPr>
        <w:t>31.08.2022</w:t>
      </w:r>
      <w:r w:rsidR="00C15703" w:rsidRPr="007E0C39">
        <w:rPr>
          <w:color w:val="auto"/>
          <w:sz w:val="28"/>
          <w:szCs w:val="28"/>
        </w:rPr>
        <w:t xml:space="preserve"> </w:t>
      </w:r>
      <w:r w:rsidRPr="007E0C39">
        <w:rPr>
          <w:color w:val="auto"/>
          <w:sz w:val="28"/>
          <w:szCs w:val="28"/>
        </w:rPr>
        <w:t xml:space="preserve">(Протокол № </w:t>
      </w:r>
      <w:r w:rsidR="00C15703" w:rsidRPr="007E0C39">
        <w:rPr>
          <w:color w:val="auto"/>
          <w:sz w:val="28"/>
          <w:szCs w:val="28"/>
        </w:rPr>
        <w:t>1</w:t>
      </w:r>
      <w:r w:rsidRPr="007E0C39">
        <w:rPr>
          <w:color w:val="auto"/>
          <w:sz w:val="28"/>
          <w:szCs w:val="28"/>
        </w:rPr>
        <w:t xml:space="preserve">) </w:t>
      </w:r>
      <w:r w:rsidR="00797693" w:rsidRPr="007E0C39">
        <w:rPr>
          <w:color w:val="auto"/>
          <w:sz w:val="28"/>
          <w:szCs w:val="28"/>
        </w:rPr>
        <w:t>программы</w:t>
      </w:r>
      <w:r w:rsidRPr="007E0C39">
        <w:rPr>
          <w:color w:val="auto"/>
          <w:sz w:val="28"/>
          <w:szCs w:val="28"/>
        </w:rPr>
        <w:t>:</w:t>
      </w:r>
    </w:p>
    <w:p w:rsidR="00B651C6" w:rsidRPr="007E0C39" w:rsidRDefault="00EF7D37" w:rsidP="00CB70C3">
      <w:pPr>
        <w:pStyle w:val="a4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Основная о</w:t>
      </w:r>
      <w:r w:rsidR="00B651C6" w:rsidRPr="007E0C39">
        <w:rPr>
          <w:color w:val="auto"/>
          <w:sz w:val="28"/>
          <w:szCs w:val="28"/>
        </w:rPr>
        <w:t>бразовательная программа дошкольного образования МАДОУ № 28.</w:t>
      </w:r>
    </w:p>
    <w:p w:rsidR="00B651C6" w:rsidRPr="007E0C39" w:rsidRDefault="00EF7D37" w:rsidP="00CB70C3">
      <w:pPr>
        <w:pStyle w:val="a4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Основная а</w:t>
      </w:r>
      <w:r w:rsidR="00B651C6" w:rsidRPr="007E0C39">
        <w:rPr>
          <w:color w:val="auto"/>
          <w:sz w:val="28"/>
          <w:szCs w:val="28"/>
        </w:rPr>
        <w:t>даптированная образовательная программа дошкольного образования МАДОУ № 28 для детей с тяжелыми нарушениями речи (ТНР).</w:t>
      </w:r>
    </w:p>
    <w:p w:rsidR="00B651C6" w:rsidRPr="007E0C39" w:rsidRDefault="00EF7D37" w:rsidP="00CB70C3">
      <w:pPr>
        <w:pStyle w:val="a4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Основная а</w:t>
      </w:r>
      <w:r w:rsidR="00B651C6" w:rsidRPr="007E0C39">
        <w:rPr>
          <w:color w:val="auto"/>
          <w:sz w:val="28"/>
          <w:szCs w:val="28"/>
        </w:rPr>
        <w:t>даптированная образовательная программа дошкольного образования МАДОУ № 28 для детей с задержкой психического развития (ЗПР).</w:t>
      </w:r>
    </w:p>
    <w:p w:rsidR="00FE4A09" w:rsidRPr="007E0C39" w:rsidRDefault="00FE4A09" w:rsidP="00FE4A09">
      <w:pPr>
        <w:pStyle w:val="a4"/>
        <w:tabs>
          <w:tab w:val="left" w:pos="993"/>
        </w:tabs>
        <w:spacing w:after="0" w:line="360" w:lineRule="auto"/>
        <w:ind w:left="709" w:firstLine="0"/>
        <w:rPr>
          <w:color w:val="auto"/>
          <w:sz w:val="28"/>
          <w:szCs w:val="28"/>
        </w:rPr>
      </w:pPr>
    </w:p>
    <w:p w:rsidR="00B651C6" w:rsidRPr="007E0C39" w:rsidRDefault="00B651C6" w:rsidP="00CB70C3">
      <w:pPr>
        <w:spacing w:after="0" w:line="360" w:lineRule="auto"/>
        <w:ind w:left="0" w:firstLine="709"/>
        <w:rPr>
          <w:b/>
          <w:color w:val="auto"/>
          <w:sz w:val="28"/>
          <w:szCs w:val="28"/>
          <w:u w:val="single"/>
        </w:rPr>
      </w:pPr>
      <w:r w:rsidRPr="007E0C39">
        <w:rPr>
          <w:b/>
          <w:color w:val="auto"/>
          <w:sz w:val="28"/>
          <w:szCs w:val="28"/>
          <w:u w:val="single"/>
        </w:rPr>
        <w:t>Базовые программы:</w:t>
      </w:r>
    </w:p>
    <w:p w:rsidR="00B651C6" w:rsidRPr="007E0C39" w:rsidRDefault="00B651C6" w:rsidP="00CB70C3">
      <w:pPr>
        <w:pStyle w:val="a4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Образовательная программа дошкольного образования «От рождения до школы» под редакцией Н.Е. </w:t>
      </w:r>
      <w:proofErr w:type="spellStart"/>
      <w:r w:rsidRPr="007E0C39">
        <w:rPr>
          <w:color w:val="auto"/>
          <w:sz w:val="28"/>
          <w:szCs w:val="28"/>
        </w:rPr>
        <w:t>Вераксы</w:t>
      </w:r>
      <w:proofErr w:type="spellEnd"/>
      <w:r w:rsidRPr="007E0C39">
        <w:rPr>
          <w:color w:val="auto"/>
          <w:sz w:val="28"/>
          <w:szCs w:val="28"/>
        </w:rPr>
        <w:t xml:space="preserve">, Т.С. Комаровой, М. А. Васильевой. </w:t>
      </w:r>
    </w:p>
    <w:p w:rsidR="00B651C6" w:rsidRPr="007E0C39" w:rsidRDefault="00B651C6" w:rsidP="00CB70C3">
      <w:pPr>
        <w:pStyle w:val="a4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Комплексная образовательная программа дошкольного образования для детей с тяжелыми нарушениями речи (общим недоразвитием речи) с 3 до 7 лет». Издание третье, переработанное и дополненное в соответствии с ФГОС </w:t>
      </w:r>
      <w:proofErr w:type="gramStart"/>
      <w:r w:rsidRPr="007E0C39">
        <w:rPr>
          <w:color w:val="auto"/>
          <w:sz w:val="28"/>
          <w:szCs w:val="28"/>
        </w:rPr>
        <w:t>ДО</w:t>
      </w:r>
      <w:proofErr w:type="gramEnd"/>
      <w:r w:rsidRPr="007E0C39">
        <w:rPr>
          <w:color w:val="auto"/>
          <w:sz w:val="28"/>
          <w:szCs w:val="28"/>
        </w:rPr>
        <w:t xml:space="preserve">, под редакцией Н.В. Нищевой. </w:t>
      </w:r>
    </w:p>
    <w:p w:rsidR="00B651C6" w:rsidRPr="007E0C39" w:rsidRDefault="00B651C6" w:rsidP="00CB70C3">
      <w:pPr>
        <w:pStyle w:val="a4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Программа «Подготовке к школе детей с задержкой психического развития» (1 и 2 книга), старший дошкольный возраст, под редакцией С.Г.</w:t>
      </w:r>
      <w:r w:rsidR="00EF7D37" w:rsidRPr="007E0C39">
        <w:rPr>
          <w:color w:val="auto"/>
          <w:sz w:val="28"/>
          <w:szCs w:val="28"/>
        </w:rPr>
        <w:t xml:space="preserve"> </w:t>
      </w:r>
      <w:r w:rsidRPr="007E0C39">
        <w:rPr>
          <w:color w:val="auto"/>
          <w:sz w:val="28"/>
          <w:szCs w:val="28"/>
        </w:rPr>
        <w:t>Шевченко.</w:t>
      </w:r>
    </w:p>
    <w:p w:rsidR="000A6BAC" w:rsidRPr="007E0C39" w:rsidRDefault="000A6BAC" w:rsidP="00CB70C3">
      <w:pPr>
        <w:pStyle w:val="a4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«Программа воспитания и обучения дошкольников с ЗПР» под редакцией Л.Б. </w:t>
      </w:r>
      <w:proofErr w:type="spellStart"/>
      <w:r w:rsidRPr="007E0C39">
        <w:rPr>
          <w:color w:val="auto"/>
          <w:sz w:val="28"/>
          <w:szCs w:val="28"/>
        </w:rPr>
        <w:t>Баряевой</w:t>
      </w:r>
      <w:proofErr w:type="spellEnd"/>
      <w:r w:rsidRPr="007E0C39">
        <w:rPr>
          <w:color w:val="auto"/>
          <w:sz w:val="28"/>
          <w:szCs w:val="28"/>
        </w:rPr>
        <w:t>, Е.А. Логиновой.</w:t>
      </w:r>
    </w:p>
    <w:p w:rsidR="00B651C6" w:rsidRPr="007E0C39" w:rsidRDefault="00B651C6" w:rsidP="00CB70C3">
      <w:pPr>
        <w:pStyle w:val="a4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Часть, формируемая участниками образовательных отношений, разработана с учетом парциальной</w:t>
      </w:r>
      <w:r w:rsidRPr="007E0C39">
        <w:rPr>
          <w:iCs/>
          <w:color w:val="auto"/>
          <w:sz w:val="28"/>
          <w:szCs w:val="28"/>
        </w:rPr>
        <w:t xml:space="preserve"> программы </w:t>
      </w:r>
      <w:r w:rsidRPr="007E0C39">
        <w:rPr>
          <w:color w:val="auto"/>
          <w:sz w:val="28"/>
          <w:szCs w:val="28"/>
        </w:rPr>
        <w:t>«Цветные ладошки» И.А. Лыковой.</w:t>
      </w:r>
    </w:p>
    <w:p w:rsidR="00B651C6" w:rsidRPr="007E0C39" w:rsidRDefault="00B651C6" w:rsidP="007E0C39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МАДОУ № 28 – детский сад комбинированного вида. Общая численность </w:t>
      </w:r>
      <w:proofErr w:type="gramStart"/>
      <w:r w:rsidRPr="007E0C39">
        <w:rPr>
          <w:color w:val="auto"/>
          <w:sz w:val="28"/>
          <w:szCs w:val="28"/>
        </w:rPr>
        <w:t>воспитанни</w:t>
      </w:r>
      <w:r w:rsidR="00797693" w:rsidRPr="007E0C39">
        <w:rPr>
          <w:color w:val="auto"/>
          <w:sz w:val="28"/>
          <w:szCs w:val="28"/>
        </w:rPr>
        <w:t xml:space="preserve">ков, осваивающих </w:t>
      </w:r>
      <w:r w:rsidR="00B53066" w:rsidRPr="007E0C39">
        <w:rPr>
          <w:color w:val="auto"/>
          <w:sz w:val="28"/>
          <w:szCs w:val="28"/>
        </w:rPr>
        <w:t>основную образовательную программу дошкольного образования МАДОУ № 28 и основные адаптированные программы дошкольного образования МАДОУ № 28 для детей с ТНР и с ЗПР</w:t>
      </w:r>
      <w:r w:rsidRPr="007E0C39">
        <w:rPr>
          <w:color w:val="auto"/>
          <w:sz w:val="28"/>
          <w:szCs w:val="28"/>
        </w:rPr>
        <w:t xml:space="preserve"> в 20</w:t>
      </w:r>
      <w:r w:rsidR="004E0C5B" w:rsidRPr="007E0C39">
        <w:rPr>
          <w:color w:val="auto"/>
          <w:sz w:val="28"/>
          <w:szCs w:val="28"/>
        </w:rPr>
        <w:t>22</w:t>
      </w:r>
      <w:r w:rsidRPr="007E0C39">
        <w:rPr>
          <w:color w:val="auto"/>
          <w:sz w:val="28"/>
          <w:szCs w:val="28"/>
        </w:rPr>
        <w:t xml:space="preserve"> году составил</w:t>
      </w:r>
      <w:r w:rsidR="004E0C5B" w:rsidRPr="007E0C39">
        <w:rPr>
          <w:color w:val="auto"/>
          <w:sz w:val="28"/>
          <w:szCs w:val="28"/>
        </w:rPr>
        <w:t>о</w:t>
      </w:r>
      <w:proofErr w:type="gramEnd"/>
      <w:r w:rsidRPr="007E0C39">
        <w:rPr>
          <w:color w:val="auto"/>
          <w:sz w:val="28"/>
          <w:szCs w:val="28"/>
        </w:rPr>
        <w:t xml:space="preserve"> </w:t>
      </w:r>
      <w:r w:rsidR="00256F7B" w:rsidRPr="007E0C39">
        <w:rPr>
          <w:color w:val="auto"/>
          <w:sz w:val="28"/>
          <w:szCs w:val="28"/>
        </w:rPr>
        <w:t>168</w:t>
      </w:r>
      <w:r w:rsidRPr="007E0C39">
        <w:rPr>
          <w:color w:val="auto"/>
          <w:sz w:val="28"/>
          <w:szCs w:val="28"/>
        </w:rPr>
        <w:t xml:space="preserve"> воспитанник в возрасте от 1,6 до 8 лет, в том числе, имеющих проблемы в речевом и физическом развитии. В МАДОУ функционируют следующие группы: </w:t>
      </w:r>
    </w:p>
    <w:tbl>
      <w:tblPr>
        <w:tblStyle w:val="a7"/>
        <w:tblW w:w="0" w:type="auto"/>
        <w:tblLook w:val="04A0"/>
      </w:tblPr>
      <w:tblGrid>
        <w:gridCol w:w="4076"/>
        <w:gridCol w:w="2302"/>
        <w:gridCol w:w="3190"/>
      </w:tblGrid>
      <w:tr w:rsidR="00034B23" w:rsidRPr="007E0C39" w:rsidTr="00846935">
        <w:tc>
          <w:tcPr>
            <w:tcW w:w="4076" w:type="dxa"/>
            <w:vAlign w:val="center"/>
          </w:tcPr>
          <w:p w:rsidR="00B651C6" w:rsidRPr="007E0C39" w:rsidRDefault="00B651C6" w:rsidP="00846935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Название группы</w:t>
            </w:r>
          </w:p>
        </w:tc>
        <w:tc>
          <w:tcPr>
            <w:tcW w:w="2302" w:type="dxa"/>
            <w:vAlign w:val="center"/>
          </w:tcPr>
          <w:p w:rsidR="00B651C6" w:rsidRPr="007E0C39" w:rsidRDefault="00B651C6" w:rsidP="00846935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Количество групп</w:t>
            </w:r>
          </w:p>
        </w:tc>
        <w:tc>
          <w:tcPr>
            <w:tcW w:w="3190" w:type="dxa"/>
            <w:vAlign w:val="center"/>
          </w:tcPr>
          <w:p w:rsidR="00B651C6" w:rsidRPr="007E0C39" w:rsidRDefault="00B651C6" w:rsidP="00846935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Количество воспитанников в группе</w:t>
            </w:r>
          </w:p>
        </w:tc>
      </w:tr>
      <w:tr w:rsidR="00034B23" w:rsidRPr="007E0C39" w:rsidTr="00F9502E">
        <w:tc>
          <w:tcPr>
            <w:tcW w:w="9568" w:type="dxa"/>
            <w:gridSpan w:val="3"/>
          </w:tcPr>
          <w:p w:rsidR="00B651C6" w:rsidRPr="007E0C39" w:rsidRDefault="00B651C6" w:rsidP="00994D99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Группы оздоровительной</w:t>
            </w:r>
            <w:r w:rsidR="000A6BAC" w:rsidRPr="007E0C39">
              <w:rPr>
                <w:b/>
                <w:color w:val="auto"/>
                <w:sz w:val="24"/>
                <w:szCs w:val="24"/>
              </w:rPr>
              <w:t>, общеразвивающей</w:t>
            </w:r>
            <w:r w:rsidRPr="007E0C39">
              <w:rPr>
                <w:b/>
                <w:color w:val="auto"/>
                <w:sz w:val="24"/>
                <w:szCs w:val="24"/>
              </w:rPr>
              <w:t xml:space="preserve"> направленности</w:t>
            </w:r>
          </w:p>
        </w:tc>
      </w:tr>
      <w:tr w:rsidR="00034B23" w:rsidRPr="007E0C39" w:rsidTr="00256F7B">
        <w:tc>
          <w:tcPr>
            <w:tcW w:w="4076" w:type="dxa"/>
          </w:tcPr>
          <w:p w:rsidR="00B651C6" w:rsidRPr="007E0C39" w:rsidRDefault="00B651C6" w:rsidP="00994D99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Первая группа раннего возраста</w:t>
            </w:r>
          </w:p>
          <w:p w:rsidR="00B651C6" w:rsidRPr="007E0C39" w:rsidRDefault="00B651C6" w:rsidP="00994D99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(от 1,6 до 2 лет) № 1</w:t>
            </w:r>
          </w:p>
        </w:tc>
        <w:tc>
          <w:tcPr>
            <w:tcW w:w="2302" w:type="dxa"/>
            <w:vAlign w:val="center"/>
          </w:tcPr>
          <w:p w:rsidR="00B651C6" w:rsidRPr="007E0C39" w:rsidRDefault="00B651C6" w:rsidP="00256F7B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190" w:type="dxa"/>
            <w:vAlign w:val="center"/>
          </w:tcPr>
          <w:p w:rsidR="00B651C6" w:rsidRPr="007E0C39" w:rsidRDefault="00256F7B" w:rsidP="00256F7B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14</w:t>
            </w:r>
          </w:p>
        </w:tc>
      </w:tr>
      <w:tr w:rsidR="00034B23" w:rsidRPr="007E0C39" w:rsidTr="00256F7B">
        <w:tc>
          <w:tcPr>
            <w:tcW w:w="4076" w:type="dxa"/>
          </w:tcPr>
          <w:p w:rsidR="00B651C6" w:rsidRPr="007E0C39" w:rsidRDefault="00B651C6" w:rsidP="00994D99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Вторая группа раннего возраста</w:t>
            </w:r>
          </w:p>
          <w:p w:rsidR="00B651C6" w:rsidRPr="007E0C39" w:rsidRDefault="00B651C6" w:rsidP="00994D99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(от 2 до3лет) № 4</w:t>
            </w:r>
          </w:p>
        </w:tc>
        <w:tc>
          <w:tcPr>
            <w:tcW w:w="2302" w:type="dxa"/>
            <w:vAlign w:val="center"/>
          </w:tcPr>
          <w:p w:rsidR="00B651C6" w:rsidRPr="007E0C39" w:rsidRDefault="00B651C6" w:rsidP="00256F7B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190" w:type="dxa"/>
            <w:vAlign w:val="center"/>
          </w:tcPr>
          <w:p w:rsidR="00B651C6" w:rsidRPr="007E0C39" w:rsidRDefault="00256F7B" w:rsidP="00256F7B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20</w:t>
            </w:r>
          </w:p>
        </w:tc>
      </w:tr>
      <w:tr w:rsidR="00034B23" w:rsidRPr="007E0C39" w:rsidTr="00256F7B">
        <w:tc>
          <w:tcPr>
            <w:tcW w:w="4076" w:type="dxa"/>
          </w:tcPr>
          <w:p w:rsidR="00B651C6" w:rsidRPr="007E0C39" w:rsidRDefault="00B651C6" w:rsidP="00994D99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Младшая группа</w:t>
            </w:r>
          </w:p>
          <w:p w:rsidR="00B651C6" w:rsidRPr="007E0C39" w:rsidRDefault="00B651C6" w:rsidP="00994D99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(от 3 до 4 лет) № 9</w:t>
            </w:r>
          </w:p>
        </w:tc>
        <w:tc>
          <w:tcPr>
            <w:tcW w:w="2302" w:type="dxa"/>
            <w:vAlign w:val="center"/>
          </w:tcPr>
          <w:p w:rsidR="00B651C6" w:rsidRPr="007E0C39" w:rsidRDefault="00B651C6" w:rsidP="00256F7B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190" w:type="dxa"/>
            <w:vAlign w:val="center"/>
          </w:tcPr>
          <w:p w:rsidR="00B651C6" w:rsidRPr="007E0C39" w:rsidRDefault="00256F7B" w:rsidP="00256F7B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15</w:t>
            </w:r>
          </w:p>
        </w:tc>
      </w:tr>
      <w:tr w:rsidR="00034B23" w:rsidRPr="007E0C39" w:rsidTr="00256F7B">
        <w:tc>
          <w:tcPr>
            <w:tcW w:w="4076" w:type="dxa"/>
          </w:tcPr>
          <w:p w:rsidR="00B651C6" w:rsidRPr="007E0C39" w:rsidRDefault="00B651C6" w:rsidP="00994D99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Средняя группа</w:t>
            </w:r>
          </w:p>
          <w:p w:rsidR="00B651C6" w:rsidRPr="007E0C39" w:rsidRDefault="00B651C6" w:rsidP="00994D99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(от 4 до 5 лет) № 3</w:t>
            </w:r>
          </w:p>
        </w:tc>
        <w:tc>
          <w:tcPr>
            <w:tcW w:w="2302" w:type="dxa"/>
            <w:vAlign w:val="center"/>
          </w:tcPr>
          <w:p w:rsidR="00B651C6" w:rsidRPr="007E0C39" w:rsidRDefault="00B651C6" w:rsidP="00256F7B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190" w:type="dxa"/>
            <w:vAlign w:val="center"/>
          </w:tcPr>
          <w:p w:rsidR="00B651C6" w:rsidRPr="007E0C39" w:rsidRDefault="00256F7B" w:rsidP="00256F7B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17</w:t>
            </w:r>
          </w:p>
        </w:tc>
      </w:tr>
      <w:tr w:rsidR="00034B23" w:rsidRPr="007E0C39" w:rsidTr="00256F7B">
        <w:tc>
          <w:tcPr>
            <w:tcW w:w="4076" w:type="dxa"/>
          </w:tcPr>
          <w:p w:rsidR="00B651C6" w:rsidRPr="007E0C39" w:rsidRDefault="00B651C6" w:rsidP="00994D99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Старшая группа </w:t>
            </w:r>
          </w:p>
          <w:p w:rsidR="00B651C6" w:rsidRPr="007E0C39" w:rsidRDefault="00B651C6" w:rsidP="00994D99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(от 5 до 6 лет) № 13</w:t>
            </w:r>
          </w:p>
        </w:tc>
        <w:tc>
          <w:tcPr>
            <w:tcW w:w="2302" w:type="dxa"/>
            <w:vAlign w:val="center"/>
          </w:tcPr>
          <w:p w:rsidR="00B651C6" w:rsidRPr="007E0C39" w:rsidRDefault="00B651C6" w:rsidP="00256F7B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190" w:type="dxa"/>
            <w:vAlign w:val="center"/>
          </w:tcPr>
          <w:p w:rsidR="00B651C6" w:rsidRPr="007E0C39" w:rsidRDefault="00256F7B" w:rsidP="00256F7B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19</w:t>
            </w:r>
          </w:p>
        </w:tc>
      </w:tr>
      <w:tr w:rsidR="00034B23" w:rsidRPr="007E0C39" w:rsidTr="00256F7B">
        <w:tc>
          <w:tcPr>
            <w:tcW w:w="4076" w:type="dxa"/>
          </w:tcPr>
          <w:p w:rsidR="00B651C6" w:rsidRPr="007E0C39" w:rsidRDefault="00B651C6" w:rsidP="00994D99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Подготовительная к школе группа (от 6 до</w:t>
            </w:r>
            <w:r w:rsidR="004E0C5B" w:rsidRPr="007E0C39">
              <w:rPr>
                <w:color w:val="auto"/>
                <w:sz w:val="24"/>
                <w:szCs w:val="24"/>
              </w:rPr>
              <w:t xml:space="preserve"> </w:t>
            </w:r>
            <w:r w:rsidRPr="007E0C39">
              <w:rPr>
                <w:color w:val="auto"/>
                <w:sz w:val="24"/>
                <w:szCs w:val="24"/>
              </w:rPr>
              <w:t>7 лет) № 10</w:t>
            </w:r>
          </w:p>
        </w:tc>
        <w:tc>
          <w:tcPr>
            <w:tcW w:w="2302" w:type="dxa"/>
            <w:vAlign w:val="center"/>
          </w:tcPr>
          <w:p w:rsidR="00B651C6" w:rsidRPr="007E0C39" w:rsidRDefault="00B651C6" w:rsidP="00256F7B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190" w:type="dxa"/>
            <w:vAlign w:val="center"/>
          </w:tcPr>
          <w:p w:rsidR="00B651C6" w:rsidRPr="007E0C39" w:rsidRDefault="00256F7B" w:rsidP="00256F7B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25</w:t>
            </w:r>
          </w:p>
        </w:tc>
      </w:tr>
      <w:tr w:rsidR="00034B23" w:rsidRPr="007E0C39" w:rsidTr="00256F7B">
        <w:tc>
          <w:tcPr>
            <w:tcW w:w="9568" w:type="dxa"/>
            <w:gridSpan w:val="3"/>
            <w:vAlign w:val="center"/>
          </w:tcPr>
          <w:p w:rsidR="00B651C6" w:rsidRPr="007E0C39" w:rsidRDefault="00B651C6" w:rsidP="00256F7B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Группы компенсирующей направленности</w:t>
            </w:r>
          </w:p>
        </w:tc>
      </w:tr>
      <w:tr w:rsidR="00034B23" w:rsidRPr="007E0C39" w:rsidTr="00256F7B">
        <w:tc>
          <w:tcPr>
            <w:tcW w:w="4076" w:type="dxa"/>
          </w:tcPr>
          <w:p w:rsidR="00B651C6" w:rsidRPr="007E0C39" w:rsidRDefault="00256F7B" w:rsidP="00F9502E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Младшая группа для детей с ТНР (3-4 года) № 11</w:t>
            </w:r>
          </w:p>
        </w:tc>
        <w:tc>
          <w:tcPr>
            <w:tcW w:w="2302" w:type="dxa"/>
            <w:vAlign w:val="center"/>
          </w:tcPr>
          <w:p w:rsidR="00B651C6" w:rsidRPr="007E0C39" w:rsidRDefault="00B651C6" w:rsidP="00256F7B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190" w:type="dxa"/>
            <w:vAlign w:val="center"/>
          </w:tcPr>
          <w:p w:rsidR="00B651C6" w:rsidRPr="007E0C39" w:rsidRDefault="00256F7B" w:rsidP="00256F7B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11</w:t>
            </w:r>
          </w:p>
        </w:tc>
      </w:tr>
      <w:tr w:rsidR="00256F7B" w:rsidRPr="007E0C39" w:rsidTr="00256F7B">
        <w:tc>
          <w:tcPr>
            <w:tcW w:w="4076" w:type="dxa"/>
          </w:tcPr>
          <w:p w:rsidR="00256F7B" w:rsidRPr="007E0C39" w:rsidRDefault="00256F7B" w:rsidP="00256F7B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Средняя группа для детей с ТНР (4-5 лет) № 6</w:t>
            </w:r>
          </w:p>
        </w:tc>
        <w:tc>
          <w:tcPr>
            <w:tcW w:w="2302" w:type="dxa"/>
            <w:vAlign w:val="center"/>
          </w:tcPr>
          <w:p w:rsidR="00256F7B" w:rsidRPr="007E0C39" w:rsidRDefault="00256F7B" w:rsidP="00256F7B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190" w:type="dxa"/>
            <w:vAlign w:val="center"/>
          </w:tcPr>
          <w:p w:rsidR="00256F7B" w:rsidRPr="007E0C39" w:rsidRDefault="00256F7B" w:rsidP="00256F7B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11</w:t>
            </w:r>
          </w:p>
        </w:tc>
      </w:tr>
      <w:tr w:rsidR="00034B23" w:rsidRPr="007E0C39" w:rsidTr="00256F7B">
        <w:tc>
          <w:tcPr>
            <w:tcW w:w="4076" w:type="dxa"/>
          </w:tcPr>
          <w:p w:rsidR="00B651C6" w:rsidRPr="007E0C39" w:rsidRDefault="00B651C6" w:rsidP="00256F7B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Старшая групп</w:t>
            </w:r>
            <w:r w:rsidR="00F9502E" w:rsidRPr="007E0C39">
              <w:rPr>
                <w:color w:val="auto"/>
                <w:sz w:val="24"/>
                <w:szCs w:val="24"/>
              </w:rPr>
              <w:t xml:space="preserve">а для детей с ТНР (5-6 лет) № </w:t>
            </w:r>
            <w:r w:rsidR="00256F7B" w:rsidRPr="007E0C39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302" w:type="dxa"/>
            <w:vAlign w:val="center"/>
          </w:tcPr>
          <w:p w:rsidR="00B651C6" w:rsidRPr="007E0C39" w:rsidRDefault="00B651C6" w:rsidP="00256F7B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190" w:type="dxa"/>
            <w:vAlign w:val="center"/>
          </w:tcPr>
          <w:p w:rsidR="00B651C6" w:rsidRPr="007E0C39" w:rsidRDefault="00256F7B" w:rsidP="00256F7B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12</w:t>
            </w:r>
          </w:p>
        </w:tc>
      </w:tr>
      <w:tr w:rsidR="00034B23" w:rsidRPr="007E0C39" w:rsidTr="00256F7B">
        <w:tc>
          <w:tcPr>
            <w:tcW w:w="4076" w:type="dxa"/>
          </w:tcPr>
          <w:p w:rsidR="00B651C6" w:rsidRPr="007E0C39" w:rsidRDefault="00B651C6" w:rsidP="00256F7B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Подготовительная к школе группа для с ТНР (6-7 лет) № </w:t>
            </w:r>
            <w:r w:rsidR="00256F7B" w:rsidRPr="007E0C39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2302" w:type="dxa"/>
            <w:vAlign w:val="center"/>
          </w:tcPr>
          <w:p w:rsidR="00B651C6" w:rsidRPr="007E0C39" w:rsidRDefault="00B651C6" w:rsidP="00256F7B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190" w:type="dxa"/>
            <w:vAlign w:val="center"/>
          </w:tcPr>
          <w:p w:rsidR="00B651C6" w:rsidRPr="007E0C39" w:rsidRDefault="00256F7B" w:rsidP="00256F7B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15</w:t>
            </w:r>
          </w:p>
        </w:tc>
      </w:tr>
      <w:tr w:rsidR="00034B23" w:rsidRPr="007E0C39" w:rsidTr="00256F7B">
        <w:tc>
          <w:tcPr>
            <w:tcW w:w="4076" w:type="dxa"/>
          </w:tcPr>
          <w:p w:rsidR="00B651C6" w:rsidRPr="007E0C39" w:rsidRDefault="00B651C6" w:rsidP="00994D99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Старшая группа для детей с ЗПР (от 5 до 6 лет) № 14</w:t>
            </w:r>
          </w:p>
        </w:tc>
        <w:tc>
          <w:tcPr>
            <w:tcW w:w="2302" w:type="dxa"/>
            <w:vAlign w:val="center"/>
          </w:tcPr>
          <w:p w:rsidR="00B651C6" w:rsidRPr="007E0C39" w:rsidRDefault="00B651C6" w:rsidP="00256F7B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190" w:type="dxa"/>
            <w:vAlign w:val="center"/>
          </w:tcPr>
          <w:p w:rsidR="00B651C6" w:rsidRPr="007E0C39" w:rsidRDefault="00256F7B" w:rsidP="00256F7B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9</w:t>
            </w:r>
          </w:p>
        </w:tc>
      </w:tr>
      <w:tr w:rsidR="00B651C6" w:rsidRPr="007E0C39" w:rsidTr="00256F7B">
        <w:tc>
          <w:tcPr>
            <w:tcW w:w="4076" w:type="dxa"/>
          </w:tcPr>
          <w:p w:rsidR="00B651C6" w:rsidRPr="007E0C39" w:rsidRDefault="00B651C6" w:rsidP="00994D99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2302" w:type="dxa"/>
            <w:vAlign w:val="center"/>
          </w:tcPr>
          <w:p w:rsidR="00B651C6" w:rsidRPr="007E0C39" w:rsidRDefault="00B651C6" w:rsidP="00256F7B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3190" w:type="dxa"/>
            <w:vAlign w:val="center"/>
          </w:tcPr>
          <w:p w:rsidR="00B651C6" w:rsidRPr="007E0C39" w:rsidRDefault="00256F7B" w:rsidP="00256F7B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168</w:t>
            </w:r>
          </w:p>
        </w:tc>
      </w:tr>
    </w:tbl>
    <w:p w:rsidR="00B651C6" w:rsidRPr="007E0C39" w:rsidRDefault="00B651C6" w:rsidP="00B651C6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C259A6" w:rsidRPr="007E0C39" w:rsidRDefault="00C259A6" w:rsidP="003C0932">
      <w:pPr>
        <w:spacing w:after="0" w:line="360" w:lineRule="auto"/>
        <w:ind w:left="0" w:firstLine="709"/>
        <w:rPr>
          <w:rStyle w:val="markedcontent"/>
          <w:color w:val="auto"/>
          <w:sz w:val="28"/>
          <w:szCs w:val="28"/>
        </w:rPr>
      </w:pPr>
      <w:proofErr w:type="gramStart"/>
      <w:r w:rsidRPr="007E0C39">
        <w:rPr>
          <w:rStyle w:val="markedcontent"/>
          <w:color w:val="auto"/>
          <w:sz w:val="28"/>
          <w:szCs w:val="28"/>
        </w:rPr>
        <w:t>Оценка образовательной деятельности в МАДОУ осуществляется в соответствии с требованиями ФГОС ДО, в рамках которого результаты освоения ООП ДО и ОАОП ДО для детей с ТНР и ЗПР представлены исключительно в форме целевых ориентиров, не подлежащих непосредственной оценке, в том числе и в виде педагогической диагностики.</w:t>
      </w:r>
      <w:proofErr w:type="gramEnd"/>
    </w:p>
    <w:p w:rsidR="003C0932" w:rsidRPr="007E0C39" w:rsidRDefault="003C0932" w:rsidP="003C0932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Итоги мониторинга занесены в диагностические карты, на основе которых были составлены индивидуальные </w:t>
      </w:r>
      <w:r w:rsidR="00C259A6" w:rsidRPr="007E0C39">
        <w:rPr>
          <w:color w:val="auto"/>
          <w:sz w:val="28"/>
          <w:szCs w:val="28"/>
        </w:rPr>
        <w:t>образовательные маршруты, прово</w:t>
      </w:r>
      <w:r w:rsidRPr="007E0C39">
        <w:rPr>
          <w:color w:val="auto"/>
          <w:sz w:val="28"/>
          <w:szCs w:val="28"/>
        </w:rPr>
        <w:t>дилось индивидуальное консультирование родителей и педагогов по р</w:t>
      </w:r>
      <w:r w:rsidR="00C259A6" w:rsidRPr="007E0C39">
        <w:rPr>
          <w:color w:val="auto"/>
          <w:sz w:val="28"/>
          <w:szCs w:val="28"/>
        </w:rPr>
        <w:t>езуль</w:t>
      </w:r>
      <w:r w:rsidRPr="007E0C39">
        <w:rPr>
          <w:color w:val="auto"/>
          <w:sz w:val="28"/>
          <w:szCs w:val="28"/>
        </w:rPr>
        <w:t>татам диагностических обследований, наблюдений за образовательным процессом и ходом адаптационного периода в группах раннего возраста.</w:t>
      </w:r>
      <w:r w:rsidR="00C259A6" w:rsidRPr="007E0C39">
        <w:rPr>
          <w:color w:val="auto"/>
          <w:sz w:val="28"/>
          <w:szCs w:val="28"/>
        </w:rPr>
        <w:t xml:space="preserve"> </w:t>
      </w:r>
      <w:r w:rsidRPr="007E0C39">
        <w:rPr>
          <w:color w:val="auto"/>
          <w:sz w:val="28"/>
          <w:szCs w:val="28"/>
        </w:rPr>
        <w:t>Одной из форм взаимодействия рук</w:t>
      </w:r>
      <w:r w:rsidR="00C259A6" w:rsidRPr="007E0C39">
        <w:rPr>
          <w:color w:val="auto"/>
          <w:sz w:val="28"/>
          <w:szCs w:val="28"/>
        </w:rPr>
        <w:t>оводящих и педагогических работ</w:t>
      </w:r>
      <w:r w:rsidRPr="007E0C39">
        <w:rPr>
          <w:color w:val="auto"/>
          <w:sz w:val="28"/>
          <w:szCs w:val="28"/>
        </w:rPr>
        <w:t>ников дошкольного учреждения, осуществляющего образовательную деятельность, с целью создания оптимальных условий обучения, развития, социализации и адаптации воспитанников посредством психолого-педагогического сопровождения является психолого-педагогический конси</w:t>
      </w:r>
      <w:r w:rsidR="00C259A6" w:rsidRPr="007E0C39">
        <w:rPr>
          <w:color w:val="auto"/>
          <w:sz w:val="28"/>
          <w:szCs w:val="28"/>
        </w:rPr>
        <w:t>лиум (ППк)</w:t>
      </w:r>
    </w:p>
    <w:p w:rsidR="00C259A6" w:rsidRPr="007E0C39" w:rsidRDefault="003C0932" w:rsidP="003C0932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Деятельность ППк в 2022 году осуществлялась на основании </w:t>
      </w:r>
      <w:r w:rsidR="00C259A6" w:rsidRPr="007E0C39">
        <w:rPr>
          <w:color w:val="auto"/>
          <w:sz w:val="28"/>
          <w:szCs w:val="28"/>
        </w:rPr>
        <w:t>утвержденного</w:t>
      </w:r>
      <w:r w:rsidRPr="007E0C39">
        <w:rPr>
          <w:color w:val="auto"/>
          <w:sz w:val="28"/>
          <w:szCs w:val="28"/>
        </w:rPr>
        <w:t xml:space="preserve"> плана работы.</w:t>
      </w:r>
      <w:r w:rsidR="00C259A6" w:rsidRPr="007E0C39">
        <w:rPr>
          <w:color w:val="auto"/>
          <w:sz w:val="28"/>
          <w:szCs w:val="28"/>
        </w:rPr>
        <w:t xml:space="preserve"> </w:t>
      </w:r>
    </w:p>
    <w:p w:rsidR="00C259A6" w:rsidRPr="007E0C39" w:rsidRDefault="003C0932" w:rsidP="003C0932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Задачи ППк:</w:t>
      </w:r>
    </w:p>
    <w:p w:rsidR="00C259A6" w:rsidRPr="007E0C39" w:rsidRDefault="003C0932" w:rsidP="003C0932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- выявление трудностей в освоении образовательных программ, особенностей в развитии, социальной адаптации и поведении воспитанников для</w:t>
      </w:r>
      <w:r w:rsidR="00C259A6" w:rsidRPr="007E0C39">
        <w:rPr>
          <w:color w:val="auto"/>
          <w:sz w:val="28"/>
          <w:szCs w:val="28"/>
        </w:rPr>
        <w:t xml:space="preserve"> </w:t>
      </w:r>
      <w:r w:rsidRPr="007E0C39">
        <w:rPr>
          <w:color w:val="auto"/>
          <w:sz w:val="28"/>
          <w:szCs w:val="28"/>
        </w:rPr>
        <w:t>последующего принятия решений об организации психолого-</w:t>
      </w:r>
      <w:r w:rsidRPr="007E0C39">
        <w:rPr>
          <w:color w:val="auto"/>
          <w:sz w:val="28"/>
          <w:szCs w:val="28"/>
        </w:rPr>
        <w:br/>
        <w:t>педагогического сопровождения;</w:t>
      </w:r>
    </w:p>
    <w:p w:rsidR="00C259A6" w:rsidRPr="007E0C39" w:rsidRDefault="003C0932" w:rsidP="003C0932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- разработка рекомендаций по организации психолого-педагогического</w:t>
      </w:r>
      <w:r w:rsidRPr="007E0C39">
        <w:rPr>
          <w:color w:val="auto"/>
          <w:sz w:val="28"/>
          <w:szCs w:val="28"/>
        </w:rPr>
        <w:br/>
        <w:t>сопровождения воспитанников;</w:t>
      </w:r>
    </w:p>
    <w:p w:rsidR="00C259A6" w:rsidRPr="007E0C39" w:rsidRDefault="003C0932" w:rsidP="00C259A6">
      <w:pPr>
        <w:tabs>
          <w:tab w:val="left" w:pos="851"/>
        </w:tabs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- консультирование участников образовательных отношений по вопросам актуального психофизического сост</w:t>
      </w:r>
      <w:r w:rsidR="00C259A6" w:rsidRPr="007E0C39">
        <w:rPr>
          <w:color w:val="auto"/>
          <w:sz w:val="28"/>
          <w:szCs w:val="28"/>
        </w:rPr>
        <w:t>ояния и возможностей воспитанни</w:t>
      </w:r>
      <w:r w:rsidRPr="007E0C39">
        <w:rPr>
          <w:color w:val="auto"/>
          <w:sz w:val="28"/>
          <w:szCs w:val="28"/>
        </w:rPr>
        <w:t>ков, содержания и оказания им психолого-педагогической помощи, создания</w:t>
      </w:r>
      <w:r w:rsidR="00C259A6" w:rsidRPr="007E0C39">
        <w:rPr>
          <w:color w:val="auto"/>
          <w:sz w:val="28"/>
          <w:szCs w:val="28"/>
        </w:rPr>
        <w:t xml:space="preserve"> </w:t>
      </w:r>
      <w:r w:rsidRPr="007E0C39">
        <w:rPr>
          <w:color w:val="auto"/>
          <w:sz w:val="28"/>
          <w:szCs w:val="28"/>
        </w:rPr>
        <w:t>специальных условий для получения образования;</w:t>
      </w:r>
    </w:p>
    <w:p w:rsidR="00C259A6" w:rsidRPr="007E0C39" w:rsidRDefault="003C0932" w:rsidP="003C0932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- </w:t>
      </w:r>
      <w:proofErr w:type="gramStart"/>
      <w:r w:rsidRPr="007E0C39">
        <w:rPr>
          <w:color w:val="auto"/>
          <w:sz w:val="28"/>
          <w:szCs w:val="28"/>
        </w:rPr>
        <w:t>контроль за</w:t>
      </w:r>
      <w:proofErr w:type="gramEnd"/>
      <w:r w:rsidRPr="007E0C39">
        <w:rPr>
          <w:color w:val="auto"/>
          <w:sz w:val="28"/>
          <w:szCs w:val="28"/>
        </w:rPr>
        <w:t xml:space="preserve"> выполнением рекомендаций ППк.</w:t>
      </w:r>
    </w:p>
    <w:p w:rsidR="00C259A6" w:rsidRPr="007E0C39" w:rsidRDefault="00C259A6" w:rsidP="003C0932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За период 2022 года было проведено 5 плановых заседаний.</w:t>
      </w:r>
    </w:p>
    <w:p w:rsidR="003C0932" w:rsidRPr="007E0C39" w:rsidRDefault="00C259A6" w:rsidP="003C0932">
      <w:pPr>
        <w:spacing w:after="0" w:line="360" w:lineRule="auto"/>
        <w:ind w:left="0" w:firstLine="709"/>
        <w:rPr>
          <w:b/>
          <w:color w:val="auto"/>
          <w:sz w:val="28"/>
          <w:szCs w:val="28"/>
        </w:rPr>
      </w:pPr>
      <w:r w:rsidRPr="007E0C39">
        <w:rPr>
          <w:rStyle w:val="markedcontent"/>
          <w:color w:val="auto"/>
          <w:sz w:val="28"/>
          <w:szCs w:val="28"/>
        </w:rPr>
        <w:t>Важно отметить, что в МАДОУ созданы необходимые психолого-</w:t>
      </w:r>
      <w:r w:rsidRPr="007E0C39">
        <w:rPr>
          <w:color w:val="auto"/>
          <w:sz w:val="28"/>
          <w:szCs w:val="28"/>
        </w:rPr>
        <w:br/>
      </w:r>
      <w:r w:rsidRPr="007E0C39">
        <w:rPr>
          <w:rStyle w:val="markedcontent"/>
          <w:color w:val="auto"/>
          <w:sz w:val="28"/>
          <w:szCs w:val="28"/>
        </w:rPr>
        <w:t>педагогические условия для реализации образовательных программ. Особое</w:t>
      </w:r>
      <w:r w:rsidRPr="007E0C39">
        <w:rPr>
          <w:color w:val="auto"/>
          <w:sz w:val="28"/>
          <w:szCs w:val="28"/>
        </w:rPr>
        <w:br/>
      </w:r>
      <w:r w:rsidRPr="007E0C39">
        <w:rPr>
          <w:rStyle w:val="markedcontent"/>
          <w:color w:val="auto"/>
          <w:sz w:val="28"/>
          <w:szCs w:val="28"/>
        </w:rPr>
        <w:t>внимание уделяется созданию условий и эмоционально-комфортной среды</w:t>
      </w:r>
      <w:r w:rsidRPr="007E0C39">
        <w:rPr>
          <w:color w:val="auto"/>
          <w:sz w:val="28"/>
          <w:szCs w:val="28"/>
        </w:rPr>
        <w:br/>
      </w:r>
      <w:r w:rsidRPr="007E0C39">
        <w:rPr>
          <w:rStyle w:val="markedcontent"/>
          <w:color w:val="auto"/>
          <w:sz w:val="28"/>
          <w:szCs w:val="28"/>
        </w:rPr>
        <w:t>для каждого ребенка, обеспечивающей полноценное образование и развитие</w:t>
      </w:r>
      <w:r w:rsidRPr="007E0C39">
        <w:rPr>
          <w:color w:val="auto"/>
          <w:sz w:val="28"/>
          <w:szCs w:val="28"/>
        </w:rPr>
        <w:br/>
      </w:r>
      <w:r w:rsidRPr="007E0C39">
        <w:rPr>
          <w:rStyle w:val="markedcontent"/>
          <w:color w:val="auto"/>
          <w:sz w:val="28"/>
          <w:szCs w:val="28"/>
        </w:rPr>
        <w:t>детей дошкольного возраста.</w:t>
      </w:r>
    </w:p>
    <w:p w:rsidR="008D6D5D" w:rsidRPr="007E0C39" w:rsidRDefault="00226EA1" w:rsidP="003C0932">
      <w:pPr>
        <w:spacing w:after="0" w:line="360" w:lineRule="auto"/>
        <w:ind w:left="0" w:firstLine="709"/>
        <w:rPr>
          <w:color w:val="auto"/>
          <w:sz w:val="28"/>
          <w:szCs w:val="28"/>
        </w:rPr>
      </w:pPr>
      <w:proofErr w:type="gramStart"/>
      <w:r w:rsidRPr="007E0C39">
        <w:rPr>
          <w:b/>
          <w:color w:val="auto"/>
          <w:sz w:val="28"/>
          <w:szCs w:val="28"/>
        </w:rPr>
        <w:t>Вывод:</w:t>
      </w:r>
      <w:r w:rsidRPr="007E0C39">
        <w:rPr>
          <w:color w:val="auto"/>
          <w:sz w:val="28"/>
          <w:szCs w:val="28"/>
        </w:rPr>
        <w:t xml:space="preserve"> </w:t>
      </w:r>
      <w:r w:rsidR="004E0C5B" w:rsidRPr="007E0C39">
        <w:rPr>
          <w:color w:val="auto"/>
          <w:sz w:val="28"/>
          <w:szCs w:val="28"/>
        </w:rPr>
        <w:t>с</w:t>
      </w:r>
      <w:r w:rsidR="004E0C5B" w:rsidRPr="007E0C39">
        <w:rPr>
          <w:rStyle w:val="markedcontent"/>
          <w:color w:val="auto"/>
          <w:sz w:val="28"/>
          <w:szCs w:val="28"/>
        </w:rPr>
        <w:t>труктура и содержание ООП ДО МАДОУ № 28 и ОАОП ДО МАДОУ № 28 для детей с ТНР и с ЗПР соответствуют требованиям ФГОС дошкольного образования и реализуются с учетом возрастных и индивидуальных особенностей воспитанников, а также с учетом потребностей и возможностей всех участников образовательных отношений в процессе определения целей, содержания и организационных форм работы.</w:t>
      </w:r>
      <w:proofErr w:type="gramEnd"/>
      <w:r w:rsidR="004E0C5B" w:rsidRPr="007E0C39">
        <w:rPr>
          <w:rStyle w:val="markedcontent"/>
          <w:color w:val="auto"/>
          <w:sz w:val="28"/>
          <w:szCs w:val="28"/>
        </w:rPr>
        <w:t xml:space="preserve"> О</w:t>
      </w:r>
      <w:r w:rsidR="00751061" w:rsidRPr="007E0C39">
        <w:rPr>
          <w:color w:val="auto"/>
          <w:sz w:val="28"/>
          <w:szCs w:val="28"/>
        </w:rPr>
        <w:t>бразовательный процесс в МАДОУ осуществляется на русском языке с позиции личностно-ориентированной педагогической системы: разностороннее, свободное и творческое развитие каждого ребенка, реализация их природного потенциала, обеспечение комфортных, бесконфликтных и безопасных условий развития воспитанников.</w:t>
      </w:r>
    </w:p>
    <w:p w:rsidR="00B651C6" w:rsidRPr="007E0C39" w:rsidRDefault="00FB5F54" w:rsidP="00B651C6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7E0C39">
        <w:rPr>
          <w:noProof/>
          <w:color w:val="auto"/>
          <w:sz w:val="28"/>
          <w:szCs w:val="28"/>
        </w:rPr>
        <w:drawing>
          <wp:inline distT="0" distB="0" distL="0" distR="0">
            <wp:extent cx="5106837" cy="2984740"/>
            <wp:effectExtent l="0" t="0" r="0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B5F54" w:rsidRPr="007E0C39" w:rsidRDefault="00FB5F54" w:rsidP="00CB70C3">
      <w:pPr>
        <w:spacing w:after="0" w:line="360" w:lineRule="auto"/>
        <w:ind w:left="0" w:firstLine="709"/>
        <w:rPr>
          <w:color w:val="auto"/>
          <w:sz w:val="16"/>
          <w:szCs w:val="16"/>
        </w:rPr>
      </w:pPr>
    </w:p>
    <w:p w:rsidR="00B651C6" w:rsidRPr="007E0C39" w:rsidRDefault="00B651C6" w:rsidP="00CB70C3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В диаграмме приведен процент обучения </w:t>
      </w:r>
      <w:r w:rsidR="00797693" w:rsidRPr="007E0C39">
        <w:rPr>
          <w:color w:val="auto"/>
          <w:sz w:val="28"/>
          <w:szCs w:val="28"/>
        </w:rPr>
        <w:t>воспитанников по образовательным программам</w:t>
      </w:r>
      <w:r w:rsidRPr="007E0C39">
        <w:rPr>
          <w:color w:val="auto"/>
          <w:sz w:val="28"/>
          <w:szCs w:val="28"/>
        </w:rPr>
        <w:t xml:space="preserve"> дошкольного образования по трем категориям:</w:t>
      </w:r>
    </w:p>
    <w:p w:rsidR="00B651C6" w:rsidRPr="007E0C39" w:rsidRDefault="00B651C6" w:rsidP="00CB70C3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- воспитанники с ограниченными возможностями здоровья, обучающиеся по адаптированной образовательной программе дошкольного образования (с тяжелыми нарушениями речи ТНР и задержкой психического развития ЗПР);</w:t>
      </w:r>
    </w:p>
    <w:p w:rsidR="00B651C6" w:rsidRPr="007E0C39" w:rsidRDefault="00B651C6" w:rsidP="00CB70C3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- воспитанники </w:t>
      </w:r>
      <w:r w:rsidR="00435665" w:rsidRPr="007E0C39">
        <w:rPr>
          <w:color w:val="auto"/>
          <w:sz w:val="28"/>
          <w:szCs w:val="28"/>
        </w:rPr>
        <w:t>оздоровительных</w:t>
      </w:r>
      <w:r w:rsidRPr="007E0C39">
        <w:rPr>
          <w:color w:val="auto"/>
          <w:sz w:val="28"/>
          <w:szCs w:val="28"/>
        </w:rPr>
        <w:t xml:space="preserve"> групп, обучающиеся по образовательной программе дошкольного образования.</w:t>
      </w:r>
    </w:p>
    <w:p w:rsidR="00287260" w:rsidRPr="007E0C39" w:rsidRDefault="00287260" w:rsidP="00287260">
      <w:pPr>
        <w:spacing w:after="0" w:line="360" w:lineRule="auto"/>
        <w:ind w:firstLine="699"/>
        <w:rPr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 xml:space="preserve">Вывод: </w:t>
      </w:r>
      <w:r w:rsidR="00751061" w:rsidRPr="007E0C39">
        <w:rPr>
          <w:rStyle w:val="markedcontent"/>
          <w:color w:val="auto"/>
          <w:sz w:val="28"/>
          <w:szCs w:val="28"/>
        </w:rPr>
        <w:t>о</w:t>
      </w:r>
      <w:r w:rsidRPr="007E0C39">
        <w:rPr>
          <w:rStyle w:val="markedcontent"/>
          <w:color w:val="auto"/>
          <w:sz w:val="28"/>
          <w:szCs w:val="28"/>
        </w:rPr>
        <w:t xml:space="preserve">бразовательная деятельность в МАДОУ организована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 Педагогический коллектив МАДОУ стабильный, работоспособный. Педагогические работники обладают основными компетенциями, необходимыми для создания условий развития детей в соответствии с ФГОС </w:t>
      </w:r>
      <w:proofErr w:type="gramStart"/>
      <w:r w:rsidRPr="007E0C39">
        <w:rPr>
          <w:rStyle w:val="markedcontent"/>
          <w:color w:val="auto"/>
          <w:sz w:val="28"/>
          <w:szCs w:val="28"/>
        </w:rPr>
        <w:t>ДО</w:t>
      </w:r>
      <w:proofErr w:type="gramEnd"/>
      <w:r w:rsidRPr="007E0C39">
        <w:rPr>
          <w:rStyle w:val="markedcontent"/>
          <w:color w:val="auto"/>
          <w:sz w:val="28"/>
          <w:szCs w:val="28"/>
        </w:rPr>
        <w:t>.</w:t>
      </w:r>
    </w:p>
    <w:p w:rsidR="003C0932" w:rsidRPr="007E0C39" w:rsidRDefault="003C0932" w:rsidP="006621BD">
      <w:pPr>
        <w:spacing w:after="0" w:line="360" w:lineRule="auto"/>
        <w:ind w:left="0" w:firstLine="709"/>
        <w:rPr>
          <w:color w:val="auto"/>
          <w:sz w:val="16"/>
          <w:szCs w:val="16"/>
        </w:rPr>
      </w:pPr>
    </w:p>
    <w:p w:rsidR="00815AC6" w:rsidRPr="007E0C39" w:rsidRDefault="00815AC6" w:rsidP="006621BD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>Оценка содержания и качества подготовки выпускников</w:t>
      </w:r>
    </w:p>
    <w:p w:rsidR="003C0932" w:rsidRPr="007E0C39" w:rsidRDefault="003C0932" w:rsidP="003C0932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Одним из показателей качественной подготовки обучающихся является</w:t>
      </w:r>
      <w:r w:rsidRPr="007E0C39">
        <w:rPr>
          <w:color w:val="auto"/>
          <w:sz w:val="28"/>
          <w:szCs w:val="28"/>
        </w:rPr>
        <w:br/>
        <w:t xml:space="preserve">готовность детей к школьному обучению. </w:t>
      </w:r>
      <w:proofErr w:type="gramStart"/>
      <w:r w:rsidRPr="007E0C39">
        <w:rPr>
          <w:color w:val="auto"/>
          <w:sz w:val="28"/>
          <w:szCs w:val="28"/>
        </w:rPr>
        <w:t>В целях обеспечения преемственности дошкольного учреждения и общеобразовательных учреждений города с согласия родителей проведено обследование воспитанников МАДОУ, которое показало, что требования ФГОС ДО к результатам освоения ООП ДО МАДОУ № 28 и ОАОП ДО МАДОУ № 28 для детей с ТНР и ЗПР на этапе завершения дошкольного образования (представленных в виде целевых ориентиров) выполнены.</w:t>
      </w:r>
      <w:proofErr w:type="gramEnd"/>
    </w:p>
    <w:p w:rsidR="003C0932" w:rsidRPr="007E0C39" w:rsidRDefault="003C0932" w:rsidP="006621BD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Анализ диагностики психических процессов за три года показывает положительную динамику роста знаний и умений детей. У детей хорошо развита речь, они свободно составляют рассказы по</w:t>
      </w:r>
      <w:r w:rsidRPr="007E0C39">
        <w:rPr>
          <w:color w:val="auto"/>
          <w:sz w:val="28"/>
          <w:szCs w:val="28"/>
        </w:rPr>
        <w:br/>
        <w:t>описанию. Словарный запас развит в соответствии с возрастом. Умеют</w:t>
      </w:r>
      <w:r w:rsidRPr="007E0C39">
        <w:rPr>
          <w:color w:val="auto"/>
          <w:sz w:val="28"/>
          <w:szCs w:val="28"/>
        </w:rPr>
        <w:br/>
        <w:t>обобщать, сравнивать объекты, классифицировать их, выделять существенные признаки, делать выводы. У выпускников прослеживается высокая школьная мотивация. Дети стремятся к школе осознанно, знают правила общения; умеют вступать в диалог со сверстниками и взрослыми.</w:t>
      </w:r>
      <w:r w:rsidRPr="007E0C39">
        <w:rPr>
          <w:color w:val="auto"/>
          <w:sz w:val="28"/>
          <w:szCs w:val="28"/>
        </w:rPr>
        <w:br/>
        <w:t xml:space="preserve">Умеют подчиняться социальным правилам и нормам, различать </w:t>
      </w:r>
      <w:proofErr w:type="gramStart"/>
      <w:r w:rsidRPr="007E0C39">
        <w:rPr>
          <w:color w:val="auto"/>
          <w:sz w:val="28"/>
          <w:szCs w:val="28"/>
        </w:rPr>
        <w:t>условную</w:t>
      </w:r>
      <w:proofErr w:type="gramEnd"/>
      <w:r w:rsidRPr="007E0C39">
        <w:rPr>
          <w:color w:val="auto"/>
          <w:sz w:val="28"/>
          <w:szCs w:val="28"/>
        </w:rPr>
        <w:t xml:space="preserve"> и реальную ситуации, в том числе - игровую и учебную; пользуются</w:t>
      </w:r>
      <w:r w:rsidRPr="007E0C39">
        <w:rPr>
          <w:color w:val="auto"/>
          <w:sz w:val="28"/>
          <w:szCs w:val="28"/>
        </w:rPr>
        <w:br/>
        <w:t>словом для произвольного управления поведением. Также стоит отметить</w:t>
      </w:r>
      <w:r w:rsidRPr="007E0C39">
        <w:rPr>
          <w:color w:val="auto"/>
          <w:sz w:val="28"/>
          <w:szCs w:val="28"/>
        </w:rPr>
        <w:br/>
        <w:t>умение быстро осваиваться в новой обстановке; стремление узнавать что-то</w:t>
      </w:r>
      <w:r w:rsidRPr="007E0C39">
        <w:rPr>
          <w:color w:val="auto"/>
          <w:sz w:val="28"/>
          <w:szCs w:val="28"/>
        </w:rPr>
        <w:br/>
        <w:t>новое и проявление инициативы и самостоятельности в разных видах деткой деятельности.</w:t>
      </w:r>
    </w:p>
    <w:p w:rsidR="00C3444C" w:rsidRPr="007E0C39" w:rsidRDefault="00C3444C" w:rsidP="006621BD">
      <w:pPr>
        <w:spacing w:after="0" w:line="360" w:lineRule="auto"/>
        <w:ind w:left="0" w:firstLine="709"/>
        <w:rPr>
          <w:color w:val="auto"/>
          <w:sz w:val="16"/>
          <w:szCs w:val="16"/>
        </w:rPr>
      </w:pPr>
    </w:p>
    <w:p w:rsidR="00815AC6" w:rsidRPr="007E0C39" w:rsidRDefault="00815AC6" w:rsidP="006621BD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Результаты качества освоения </w:t>
      </w:r>
      <w:r w:rsidR="00D5286E" w:rsidRPr="007E0C39">
        <w:rPr>
          <w:color w:val="auto"/>
          <w:sz w:val="28"/>
          <w:szCs w:val="28"/>
        </w:rPr>
        <w:t>О</w:t>
      </w:r>
      <w:r w:rsidRPr="007E0C39">
        <w:rPr>
          <w:color w:val="auto"/>
          <w:sz w:val="28"/>
          <w:szCs w:val="28"/>
        </w:rPr>
        <w:t>ОП ДО</w:t>
      </w:r>
      <w:r w:rsidR="00D5286E" w:rsidRPr="007E0C39">
        <w:rPr>
          <w:color w:val="auto"/>
          <w:sz w:val="28"/>
          <w:szCs w:val="28"/>
        </w:rPr>
        <w:t xml:space="preserve"> МАДОУ № 28 </w:t>
      </w:r>
      <w:r w:rsidRPr="007E0C39">
        <w:rPr>
          <w:color w:val="auto"/>
          <w:sz w:val="28"/>
          <w:szCs w:val="28"/>
        </w:rPr>
        <w:t xml:space="preserve">и </w:t>
      </w:r>
      <w:r w:rsidR="00D5286E" w:rsidRPr="007E0C39">
        <w:rPr>
          <w:color w:val="auto"/>
          <w:sz w:val="28"/>
          <w:szCs w:val="28"/>
        </w:rPr>
        <w:t>О</w:t>
      </w:r>
      <w:r w:rsidRPr="007E0C39">
        <w:rPr>
          <w:color w:val="auto"/>
          <w:sz w:val="28"/>
          <w:szCs w:val="28"/>
        </w:rPr>
        <w:t>АОП ДО</w:t>
      </w:r>
      <w:r w:rsidR="00D5286E" w:rsidRPr="007E0C39">
        <w:rPr>
          <w:color w:val="auto"/>
          <w:sz w:val="28"/>
          <w:szCs w:val="28"/>
        </w:rPr>
        <w:t xml:space="preserve"> МАДОУ № 28 для детей с ТНР и с ЗПР</w:t>
      </w:r>
      <w:r w:rsidRPr="007E0C39">
        <w:rPr>
          <w:color w:val="auto"/>
          <w:sz w:val="28"/>
          <w:szCs w:val="28"/>
        </w:rPr>
        <w:t xml:space="preserve"> </w:t>
      </w:r>
      <w:proofErr w:type="gramStart"/>
      <w:r w:rsidRPr="007E0C39">
        <w:rPr>
          <w:color w:val="auto"/>
          <w:sz w:val="28"/>
          <w:szCs w:val="28"/>
        </w:rPr>
        <w:t>на конец</w:t>
      </w:r>
      <w:proofErr w:type="gramEnd"/>
      <w:r w:rsidRPr="007E0C39">
        <w:rPr>
          <w:color w:val="auto"/>
          <w:sz w:val="28"/>
          <w:szCs w:val="28"/>
        </w:rPr>
        <w:t xml:space="preserve"> 20</w:t>
      </w:r>
      <w:r w:rsidR="00D5286E" w:rsidRPr="007E0C39">
        <w:rPr>
          <w:color w:val="auto"/>
          <w:sz w:val="28"/>
          <w:szCs w:val="28"/>
        </w:rPr>
        <w:t>2</w:t>
      </w:r>
      <w:r w:rsidR="003C0932" w:rsidRPr="007E0C39">
        <w:rPr>
          <w:color w:val="auto"/>
          <w:sz w:val="28"/>
          <w:szCs w:val="28"/>
        </w:rPr>
        <w:t>2</w:t>
      </w:r>
      <w:r w:rsidR="00C3444C" w:rsidRPr="007E0C39">
        <w:rPr>
          <w:color w:val="auto"/>
          <w:sz w:val="28"/>
          <w:szCs w:val="28"/>
        </w:rPr>
        <w:t xml:space="preserve"> года выглядя</w:t>
      </w:r>
      <w:r w:rsidRPr="007E0C39">
        <w:rPr>
          <w:color w:val="auto"/>
          <w:sz w:val="28"/>
          <w:szCs w:val="28"/>
        </w:rPr>
        <w:t>т следующим образом:</w:t>
      </w:r>
    </w:p>
    <w:p w:rsidR="007E0C39" w:rsidRPr="007E0C39" w:rsidRDefault="007E0C39" w:rsidP="008355F0">
      <w:pPr>
        <w:spacing w:after="0" w:line="360" w:lineRule="auto"/>
        <w:ind w:left="0" w:firstLine="709"/>
        <w:rPr>
          <w:color w:val="auto"/>
          <w:sz w:val="28"/>
          <w:szCs w:val="28"/>
        </w:rPr>
      </w:pPr>
    </w:p>
    <w:p w:rsidR="00815AC6" w:rsidRPr="007E0C39" w:rsidRDefault="00815AC6" w:rsidP="008355F0">
      <w:pPr>
        <w:spacing w:after="0" w:line="360" w:lineRule="auto"/>
        <w:ind w:left="0" w:firstLine="709"/>
        <w:rPr>
          <w:b/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>Обще</w:t>
      </w:r>
      <w:r w:rsidR="00C259A6" w:rsidRPr="007E0C39">
        <w:rPr>
          <w:b/>
          <w:color w:val="auto"/>
          <w:sz w:val="28"/>
          <w:szCs w:val="28"/>
        </w:rPr>
        <w:t xml:space="preserve">развивающие, оздоровительные </w:t>
      </w:r>
      <w:r w:rsidRPr="007E0C39">
        <w:rPr>
          <w:b/>
          <w:color w:val="auto"/>
          <w:sz w:val="28"/>
          <w:szCs w:val="28"/>
        </w:rPr>
        <w:t>групп</w:t>
      </w:r>
      <w:r w:rsidR="00C259A6" w:rsidRPr="007E0C39">
        <w:rPr>
          <w:b/>
          <w:color w:val="auto"/>
          <w:sz w:val="28"/>
          <w:szCs w:val="28"/>
        </w:rPr>
        <w:t>ы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7F4B26" w:rsidRPr="007E0C39" w:rsidTr="00192310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26" w:rsidRPr="007E0C39" w:rsidRDefault="007F4B26" w:rsidP="00994D99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Уровень развития качеств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7E0C39">
              <w:rPr>
                <w:b/>
                <w:color w:val="auto"/>
                <w:sz w:val="20"/>
                <w:szCs w:val="20"/>
              </w:rPr>
              <w:t>2020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7E0C39">
              <w:rPr>
                <w:b/>
                <w:color w:val="auto"/>
                <w:sz w:val="20"/>
                <w:szCs w:val="20"/>
              </w:rPr>
              <w:t>2021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994D99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7E0C39">
              <w:rPr>
                <w:b/>
                <w:color w:val="auto"/>
                <w:sz w:val="20"/>
                <w:szCs w:val="20"/>
              </w:rPr>
              <w:t>2022 год</w:t>
            </w:r>
          </w:p>
        </w:tc>
      </w:tr>
      <w:tr w:rsidR="007F4B26" w:rsidRPr="007E0C39" w:rsidTr="00192310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26" w:rsidRPr="007E0C39" w:rsidRDefault="007F4B26" w:rsidP="00994D99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Высокий уровень</w:t>
            </w:r>
          </w:p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Средний уровень</w:t>
            </w:r>
          </w:p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Низкий уровень</w:t>
            </w:r>
          </w:p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Высокий уровень</w:t>
            </w:r>
          </w:p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Средний уровень</w:t>
            </w:r>
          </w:p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Низкий уровень</w:t>
            </w:r>
          </w:p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Высокий уровень</w:t>
            </w:r>
          </w:p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Средний уровень</w:t>
            </w:r>
          </w:p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Низкий уровень</w:t>
            </w:r>
          </w:p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%</w:t>
            </w:r>
          </w:p>
        </w:tc>
      </w:tr>
      <w:tr w:rsidR="007F4B26" w:rsidRPr="007E0C39" w:rsidTr="0019231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994D99">
            <w:pPr>
              <w:spacing w:after="0" w:line="36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Личностные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36%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64%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</w:pPr>
            <w:r w:rsidRPr="007E0C39"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  <w:t>35%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</w:pPr>
            <w:r w:rsidRPr="007E0C39"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  <w:t>53%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</w:pPr>
            <w:r w:rsidRPr="007E0C39"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  <w:t>12%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</w:pPr>
            <w:r w:rsidRPr="007E0C39"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  <w:t>55%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</w:pPr>
            <w:r w:rsidRPr="007E0C39"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  <w:t>42%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</w:pPr>
            <w:r w:rsidRPr="007E0C39"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  <w:t>3%</w:t>
            </w:r>
          </w:p>
        </w:tc>
      </w:tr>
      <w:tr w:rsidR="007F4B26" w:rsidRPr="007E0C39" w:rsidTr="0019231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994D99">
            <w:pPr>
              <w:spacing w:after="0" w:line="36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Физические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53%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47%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33%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60%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47%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47%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6%</w:t>
            </w:r>
          </w:p>
        </w:tc>
      </w:tr>
      <w:tr w:rsidR="007F4B26" w:rsidRPr="007E0C39" w:rsidTr="00192310">
        <w:trPr>
          <w:trHeight w:val="2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994D99">
            <w:pPr>
              <w:spacing w:after="0" w:line="36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Интеллектуальные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70%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</w:pPr>
            <w:r w:rsidRPr="007E0C39"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  <w:t>44%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</w:pPr>
            <w:r w:rsidRPr="007E0C39"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  <w:t>49%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</w:pPr>
            <w:r w:rsidRPr="007E0C39"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  <w:t>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</w:pPr>
            <w:r w:rsidRPr="007E0C39"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  <w:t>33%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</w:pPr>
            <w:r w:rsidRPr="007E0C39"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  <w:t>60%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</w:pPr>
            <w:r w:rsidRPr="007E0C39"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  <w:t>7%</w:t>
            </w:r>
          </w:p>
        </w:tc>
      </w:tr>
    </w:tbl>
    <w:p w:rsidR="00815AC6" w:rsidRPr="007E0C39" w:rsidRDefault="00815AC6" w:rsidP="00815AC6">
      <w:pPr>
        <w:spacing w:after="0" w:line="360" w:lineRule="auto"/>
        <w:ind w:left="0" w:firstLine="0"/>
        <w:rPr>
          <w:color w:val="auto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7F4B26" w:rsidRPr="007E0C39" w:rsidTr="00192310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26" w:rsidRPr="007E0C39" w:rsidRDefault="007F4B26" w:rsidP="00994D99">
            <w:pPr>
              <w:spacing w:after="0" w:line="360" w:lineRule="auto"/>
              <w:ind w:left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Психологическая готовность к школе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spacing w:after="0" w:line="360" w:lineRule="auto"/>
              <w:ind w:left="0" w:firstLine="0"/>
              <w:jc w:val="center"/>
              <w:rPr>
                <w:b/>
                <w:color w:val="auto"/>
              </w:rPr>
            </w:pPr>
            <w:r w:rsidRPr="007E0C39">
              <w:rPr>
                <w:b/>
                <w:color w:val="auto"/>
              </w:rPr>
              <w:t>2020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spacing w:after="0" w:line="360" w:lineRule="auto"/>
              <w:ind w:left="0" w:firstLine="0"/>
              <w:jc w:val="center"/>
              <w:rPr>
                <w:b/>
                <w:color w:val="auto"/>
              </w:rPr>
            </w:pPr>
            <w:r w:rsidRPr="007E0C39">
              <w:rPr>
                <w:b/>
                <w:color w:val="auto"/>
                <w:sz w:val="20"/>
                <w:szCs w:val="20"/>
              </w:rPr>
              <w:t>2021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994D99">
            <w:pPr>
              <w:spacing w:after="0" w:line="360" w:lineRule="auto"/>
              <w:ind w:left="0" w:firstLine="0"/>
              <w:jc w:val="center"/>
              <w:rPr>
                <w:b/>
                <w:color w:val="auto"/>
              </w:rPr>
            </w:pPr>
            <w:r w:rsidRPr="007E0C39">
              <w:rPr>
                <w:b/>
                <w:color w:val="auto"/>
              </w:rPr>
              <w:t>2022 год</w:t>
            </w:r>
          </w:p>
        </w:tc>
      </w:tr>
      <w:tr w:rsidR="007F4B26" w:rsidRPr="007E0C39" w:rsidTr="00192310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B26" w:rsidRPr="007E0C39" w:rsidRDefault="007F4B26" w:rsidP="00994D99">
            <w:pPr>
              <w:spacing w:after="0" w:line="360" w:lineRule="auto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Высокий уровень</w:t>
            </w:r>
          </w:p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Средний уровень</w:t>
            </w:r>
          </w:p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Низкий уровень</w:t>
            </w:r>
          </w:p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Высокий уровень</w:t>
            </w:r>
          </w:p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Средний уровень</w:t>
            </w:r>
          </w:p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Низкий уровень</w:t>
            </w:r>
          </w:p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Высокий уровень</w:t>
            </w:r>
          </w:p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Средний уровень</w:t>
            </w:r>
          </w:p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Низкий уровень</w:t>
            </w:r>
          </w:p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%</w:t>
            </w:r>
          </w:p>
        </w:tc>
      </w:tr>
      <w:tr w:rsidR="007F4B26" w:rsidRPr="007E0C39" w:rsidTr="00192310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B26" w:rsidRPr="007E0C39" w:rsidRDefault="007F4B26" w:rsidP="00994D99">
            <w:pPr>
              <w:spacing w:after="0" w:line="360" w:lineRule="auto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360" w:lineRule="auto"/>
              <w:ind w:left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14%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360" w:lineRule="auto"/>
              <w:ind w:left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86%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360" w:lineRule="auto"/>
              <w:ind w:left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360" w:lineRule="auto"/>
              <w:ind w:left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36%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360" w:lineRule="auto"/>
              <w:ind w:left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55%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360" w:lineRule="auto"/>
              <w:ind w:left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994D99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360" w:lineRule="auto"/>
              <w:ind w:left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33%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994D99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360" w:lineRule="auto"/>
              <w:ind w:left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60%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994D99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360" w:lineRule="auto"/>
              <w:ind w:left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7%</w:t>
            </w:r>
          </w:p>
        </w:tc>
      </w:tr>
    </w:tbl>
    <w:p w:rsidR="00815AC6" w:rsidRPr="007E0C39" w:rsidRDefault="00815AC6" w:rsidP="00815AC6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815AC6" w:rsidRPr="007E0C39" w:rsidRDefault="00815AC6" w:rsidP="008355F0">
      <w:pPr>
        <w:spacing w:after="0" w:line="360" w:lineRule="auto"/>
        <w:ind w:left="0" w:firstLine="709"/>
        <w:rPr>
          <w:b/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>Группы для детей с ТНР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7F4B26" w:rsidRPr="007E0C39" w:rsidTr="00192310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26" w:rsidRPr="007E0C39" w:rsidRDefault="007F4B26" w:rsidP="00D25A28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Уровень развития качеств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spacing w:after="0" w:line="360" w:lineRule="auto"/>
              <w:ind w:left="0" w:firstLine="0"/>
              <w:jc w:val="center"/>
              <w:rPr>
                <w:b/>
                <w:color w:val="auto"/>
              </w:rPr>
            </w:pPr>
            <w:r w:rsidRPr="007E0C39">
              <w:rPr>
                <w:b/>
                <w:color w:val="auto"/>
              </w:rPr>
              <w:t>2020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spacing w:after="0" w:line="360" w:lineRule="auto"/>
              <w:ind w:left="0" w:firstLine="0"/>
              <w:jc w:val="center"/>
              <w:rPr>
                <w:b/>
                <w:color w:val="auto"/>
              </w:rPr>
            </w:pPr>
            <w:r w:rsidRPr="007E0C39">
              <w:rPr>
                <w:b/>
                <w:color w:val="auto"/>
                <w:sz w:val="20"/>
                <w:szCs w:val="20"/>
              </w:rPr>
              <w:t>2021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D25A28">
            <w:pPr>
              <w:spacing w:after="0" w:line="360" w:lineRule="auto"/>
              <w:ind w:left="0" w:firstLine="0"/>
              <w:jc w:val="center"/>
              <w:rPr>
                <w:b/>
                <w:color w:val="auto"/>
              </w:rPr>
            </w:pPr>
            <w:r w:rsidRPr="007E0C39">
              <w:rPr>
                <w:b/>
                <w:color w:val="auto"/>
              </w:rPr>
              <w:t>2022 год</w:t>
            </w:r>
          </w:p>
        </w:tc>
      </w:tr>
      <w:tr w:rsidR="007F4B26" w:rsidRPr="007E0C39" w:rsidTr="00192310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26" w:rsidRPr="007E0C39" w:rsidRDefault="007F4B26" w:rsidP="00D25A28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Высокий уровень</w:t>
            </w:r>
          </w:p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Средний уровень</w:t>
            </w:r>
          </w:p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Низкий уровень</w:t>
            </w:r>
          </w:p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Высокий уровень</w:t>
            </w:r>
          </w:p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Средний уровень</w:t>
            </w:r>
          </w:p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Низкий уровень</w:t>
            </w:r>
          </w:p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Высокий уровень</w:t>
            </w:r>
          </w:p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Средний уровень</w:t>
            </w:r>
          </w:p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Низкий уровень</w:t>
            </w:r>
          </w:p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%</w:t>
            </w:r>
          </w:p>
        </w:tc>
      </w:tr>
      <w:tr w:rsidR="007F4B26" w:rsidRPr="007E0C39" w:rsidTr="0019231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D25A28">
            <w:pPr>
              <w:spacing w:after="0" w:line="36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Личностные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35%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53%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</w:pPr>
            <w:r w:rsidRPr="007E0C39"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  <w:t>45%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</w:pPr>
            <w:r w:rsidRPr="007E0C39"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  <w:t>51%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</w:pPr>
            <w:r w:rsidRPr="007E0C39"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  <w:t>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AA0FD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</w:pPr>
            <w:r w:rsidRPr="007E0C39"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  <w:t>57%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AA0FD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</w:pPr>
            <w:r w:rsidRPr="007E0C39"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  <w:t>39%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AA0FD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</w:pPr>
            <w:r w:rsidRPr="007E0C39"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  <w:t>4%</w:t>
            </w:r>
          </w:p>
        </w:tc>
      </w:tr>
      <w:tr w:rsidR="007F4B26" w:rsidRPr="007E0C39" w:rsidTr="0019231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D25A28">
            <w:pPr>
              <w:spacing w:after="0" w:line="36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Физические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40%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53%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44%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46%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AA0FD2">
            <w:pPr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34%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AA0FD2">
            <w:pPr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66%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AA0FD2">
            <w:pPr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0%</w:t>
            </w:r>
          </w:p>
        </w:tc>
      </w:tr>
      <w:tr w:rsidR="007F4B26" w:rsidRPr="007E0C39" w:rsidTr="00192310">
        <w:trPr>
          <w:trHeight w:val="2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D25A28">
            <w:pPr>
              <w:spacing w:after="0" w:line="36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Интеллектуальные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38%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</w:pPr>
            <w:r w:rsidRPr="007E0C39"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  <w:t>38%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</w:pPr>
            <w:r w:rsidRPr="007E0C39"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  <w:t>56%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</w:pPr>
            <w:r w:rsidRPr="007E0C39"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  <w:t>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AA0FD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</w:pPr>
            <w:r w:rsidRPr="007E0C39"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  <w:t>25%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AA0FD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</w:pPr>
            <w:r w:rsidRPr="007E0C39"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  <w:t>72%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AA0FD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</w:pPr>
            <w:r w:rsidRPr="007E0C39"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  <w:t>3%</w:t>
            </w:r>
          </w:p>
        </w:tc>
      </w:tr>
    </w:tbl>
    <w:p w:rsidR="00815AC6" w:rsidRPr="007E0C39" w:rsidRDefault="00815AC6" w:rsidP="00815AC6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7F4B26" w:rsidRPr="007E0C39" w:rsidTr="00192310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26" w:rsidRPr="007E0C39" w:rsidRDefault="007F4B26" w:rsidP="00D25A28">
            <w:pPr>
              <w:spacing w:after="0" w:line="360" w:lineRule="auto"/>
              <w:ind w:left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Психологическая готовность к школе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spacing w:after="0" w:line="360" w:lineRule="auto"/>
              <w:ind w:left="0" w:firstLine="0"/>
              <w:jc w:val="center"/>
              <w:rPr>
                <w:b/>
                <w:color w:val="auto"/>
              </w:rPr>
            </w:pPr>
            <w:r w:rsidRPr="007E0C39">
              <w:rPr>
                <w:b/>
                <w:color w:val="auto"/>
              </w:rPr>
              <w:t>2020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spacing w:after="0" w:line="360" w:lineRule="auto"/>
              <w:ind w:left="0" w:firstLine="0"/>
              <w:jc w:val="center"/>
              <w:rPr>
                <w:b/>
                <w:color w:val="auto"/>
              </w:rPr>
            </w:pPr>
            <w:r w:rsidRPr="007E0C39">
              <w:rPr>
                <w:b/>
                <w:color w:val="auto"/>
                <w:sz w:val="20"/>
                <w:szCs w:val="20"/>
              </w:rPr>
              <w:t>2021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D25A28">
            <w:pPr>
              <w:spacing w:after="0" w:line="360" w:lineRule="auto"/>
              <w:ind w:left="0" w:firstLine="0"/>
              <w:jc w:val="center"/>
              <w:rPr>
                <w:b/>
                <w:color w:val="auto"/>
              </w:rPr>
            </w:pPr>
            <w:r w:rsidRPr="007E0C39">
              <w:rPr>
                <w:b/>
                <w:color w:val="auto"/>
              </w:rPr>
              <w:t>2022 год</w:t>
            </w:r>
          </w:p>
        </w:tc>
      </w:tr>
      <w:tr w:rsidR="007F4B26" w:rsidRPr="007E0C39" w:rsidTr="00192310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B26" w:rsidRPr="007E0C39" w:rsidRDefault="007F4B26" w:rsidP="00D25A28">
            <w:pPr>
              <w:spacing w:after="0" w:line="360" w:lineRule="auto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Высокий уровень</w:t>
            </w:r>
          </w:p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Средний уровень</w:t>
            </w:r>
          </w:p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Низкий уровень</w:t>
            </w:r>
          </w:p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Высокий уровень</w:t>
            </w:r>
          </w:p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Средний уровень</w:t>
            </w:r>
          </w:p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Низкий уровень</w:t>
            </w:r>
          </w:p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Высокий уровень</w:t>
            </w:r>
          </w:p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Средний уровень</w:t>
            </w:r>
          </w:p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Низкий уровень</w:t>
            </w:r>
          </w:p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%</w:t>
            </w:r>
          </w:p>
        </w:tc>
      </w:tr>
      <w:tr w:rsidR="007F4B26" w:rsidRPr="007E0C39" w:rsidTr="00192310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B26" w:rsidRPr="007E0C39" w:rsidRDefault="007F4B26" w:rsidP="00D25A28">
            <w:pPr>
              <w:spacing w:after="0" w:line="360" w:lineRule="auto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360" w:lineRule="auto"/>
              <w:ind w:left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37%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360" w:lineRule="auto"/>
              <w:ind w:left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63%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360" w:lineRule="auto"/>
              <w:ind w:left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360" w:lineRule="auto"/>
              <w:ind w:left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22%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360" w:lineRule="auto"/>
              <w:ind w:left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70%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360" w:lineRule="auto"/>
              <w:ind w:left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D25A2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360" w:lineRule="auto"/>
              <w:ind w:left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D25A2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360" w:lineRule="auto"/>
              <w:ind w:left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D25A2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360" w:lineRule="auto"/>
              <w:ind w:left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0%</w:t>
            </w:r>
          </w:p>
        </w:tc>
      </w:tr>
    </w:tbl>
    <w:p w:rsidR="00815AC6" w:rsidRPr="007E0C39" w:rsidRDefault="00815AC6" w:rsidP="00815AC6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815AC6" w:rsidRPr="007E0C39" w:rsidRDefault="00815AC6" w:rsidP="008355F0">
      <w:pPr>
        <w:spacing w:after="0" w:line="360" w:lineRule="auto"/>
        <w:ind w:left="0" w:firstLine="709"/>
        <w:rPr>
          <w:b/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>Группа для детей с ЗПР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7F4B26" w:rsidRPr="007E0C39" w:rsidTr="00192310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26" w:rsidRPr="007E0C39" w:rsidRDefault="007F4B26" w:rsidP="00D25A28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Уровень развития качеств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spacing w:after="0" w:line="360" w:lineRule="auto"/>
              <w:ind w:left="0" w:firstLine="0"/>
              <w:jc w:val="center"/>
              <w:rPr>
                <w:b/>
                <w:color w:val="auto"/>
              </w:rPr>
            </w:pPr>
            <w:r w:rsidRPr="007E0C39">
              <w:rPr>
                <w:b/>
                <w:color w:val="auto"/>
              </w:rPr>
              <w:t>2020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spacing w:after="0" w:line="360" w:lineRule="auto"/>
              <w:ind w:left="0" w:firstLine="0"/>
              <w:jc w:val="center"/>
              <w:rPr>
                <w:b/>
                <w:color w:val="auto"/>
              </w:rPr>
            </w:pPr>
            <w:r w:rsidRPr="007E0C39">
              <w:rPr>
                <w:b/>
                <w:color w:val="auto"/>
                <w:sz w:val="20"/>
                <w:szCs w:val="20"/>
              </w:rPr>
              <w:t>2021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D25A28">
            <w:pPr>
              <w:spacing w:after="0" w:line="360" w:lineRule="auto"/>
              <w:ind w:left="0" w:firstLine="0"/>
              <w:jc w:val="center"/>
              <w:rPr>
                <w:b/>
                <w:color w:val="auto"/>
              </w:rPr>
            </w:pPr>
            <w:r w:rsidRPr="007E0C39">
              <w:rPr>
                <w:b/>
                <w:color w:val="auto"/>
              </w:rPr>
              <w:t>2022 год</w:t>
            </w:r>
          </w:p>
        </w:tc>
      </w:tr>
      <w:tr w:rsidR="007F4B26" w:rsidRPr="007E0C39" w:rsidTr="00192310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26" w:rsidRPr="007E0C39" w:rsidRDefault="007F4B26" w:rsidP="00D25A28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Высокий уровень</w:t>
            </w:r>
          </w:p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Средний уровень</w:t>
            </w:r>
          </w:p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Низкий уровень</w:t>
            </w:r>
          </w:p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Высокий уровень</w:t>
            </w:r>
          </w:p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Средний уровень</w:t>
            </w:r>
          </w:p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Низкий уровень</w:t>
            </w:r>
          </w:p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Высокий уровень</w:t>
            </w:r>
          </w:p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Средний уровень</w:t>
            </w:r>
          </w:p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Низкий уровень</w:t>
            </w:r>
          </w:p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%</w:t>
            </w:r>
          </w:p>
        </w:tc>
      </w:tr>
      <w:tr w:rsidR="007F4B26" w:rsidRPr="007E0C39" w:rsidTr="0019231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D25A28">
            <w:pPr>
              <w:spacing w:after="0" w:line="36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Личностные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33%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67%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</w:pPr>
            <w:r w:rsidRPr="007E0C39"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</w:pPr>
            <w:r w:rsidRPr="007E0C39"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  <w:t>21%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</w:pPr>
            <w:r w:rsidRPr="007E0C39"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  <w:t>79%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AA0FD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</w:pPr>
            <w:r w:rsidRPr="007E0C39"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AA0FD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</w:pPr>
            <w:r w:rsidRPr="007E0C39"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  <w:t>42%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AA0FD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</w:pPr>
            <w:r w:rsidRPr="007E0C39"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  <w:t>58%</w:t>
            </w:r>
          </w:p>
        </w:tc>
      </w:tr>
      <w:tr w:rsidR="007F4B26" w:rsidRPr="007E0C39" w:rsidTr="0019231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D25A28">
            <w:pPr>
              <w:spacing w:after="0" w:line="36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Физические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34%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66%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AA0FD2">
            <w:pPr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AA0FD2">
            <w:pPr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25%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AA0FD2">
            <w:pPr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75%</w:t>
            </w:r>
          </w:p>
        </w:tc>
      </w:tr>
      <w:tr w:rsidR="007F4B26" w:rsidRPr="007E0C39" w:rsidTr="00192310">
        <w:trPr>
          <w:trHeight w:val="2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D25A28">
            <w:pPr>
              <w:spacing w:after="0" w:line="36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Интеллектуальные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33%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67%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</w:pPr>
            <w:r w:rsidRPr="007E0C39"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</w:pPr>
            <w:r w:rsidRPr="007E0C39"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  <w:t>21%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</w:pPr>
            <w:r w:rsidRPr="007E0C39"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  <w:t>79%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AA0FD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</w:pPr>
            <w:r w:rsidRPr="007E0C39"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AA0FD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</w:pPr>
            <w:r w:rsidRPr="007E0C39"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  <w:t>36%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AA0FD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</w:pPr>
            <w:r w:rsidRPr="007E0C39">
              <w:rPr>
                <w:rFonts w:eastAsia="Lucida Sans Unicode"/>
                <w:color w:val="auto"/>
                <w:sz w:val="20"/>
                <w:szCs w:val="20"/>
                <w:lang w:eastAsia="en-US" w:bidi="en-US"/>
              </w:rPr>
              <w:t>64%</w:t>
            </w:r>
          </w:p>
        </w:tc>
      </w:tr>
    </w:tbl>
    <w:p w:rsidR="00815AC6" w:rsidRPr="007E0C39" w:rsidRDefault="00815AC6" w:rsidP="00815AC6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7F4B26" w:rsidRPr="007E0C39" w:rsidTr="00192310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26" w:rsidRPr="007E0C39" w:rsidRDefault="007F4B26" w:rsidP="00D25A28">
            <w:pPr>
              <w:spacing w:after="0" w:line="360" w:lineRule="auto"/>
              <w:ind w:left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Психологическая готовность к школе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7E0C39">
              <w:rPr>
                <w:b/>
                <w:color w:val="auto"/>
                <w:sz w:val="20"/>
                <w:szCs w:val="20"/>
              </w:rPr>
              <w:t>2020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7E0C39">
              <w:rPr>
                <w:b/>
                <w:color w:val="auto"/>
                <w:sz w:val="20"/>
                <w:szCs w:val="20"/>
              </w:rPr>
              <w:t>2021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D25A28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7E0C39">
              <w:rPr>
                <w:b/>
                <w:color w:val="auto"/>
                <w:sz w:val="20"/>
                <w:szCs w:val="20"/>
              </w:rPr>
              <w:t>2022 год</w:t>
            </w:r>
          </w:p>
        </w:tc>
      </w:tr>
      <w:tr w:rsidR="007F4B26" w:rsidRPr="007E0C39" w:rsidTr="00192310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B26" w:rsidRPr="007E0C39" w:rsidRDefault="007F4B26" w:rsidP="00D25A28">
            <w:pPr>
              <w:spacing w:after="0" w:line="360" w:lineRule="auto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Высокий уровень</w:t>
            </w:r>
          </w:p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Средний уровень</w:t>
            </w:r>
          </w:p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Низкий уровень</w:t>
            </w:r>
          </w:p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Высокий уровень</w:t>
            </w:r>
          </w:p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Средний уровень</w:t>
            </w:r>
          </w:p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Низкий уровень</w:t>
            </w:r>
          </w:p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Высокий уровень</w:t>
            </w:r>
          </w:p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Средний уровень</w:t>
            </w:r>
          </w:p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Низкий уровень</w:t>
            </w:r>
          </w:p>
          <w:p w:rsidR="007F4B26" w:rsidRPr="007E0C39" w:rsidRDefault="007F4B26" w:rsidP="00072E5C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%</w:t>
            </w:r>
          </w:p>
        </w:tc>
      </w:tr>
      <w:tr w:rsidR="007F4B26" w:rsidRPr="007E0C39" w:rsidTr="00192310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B26" w:rsidRPr="007E0C39" w:rsidRDefault="007F4B26" w:rsidP="00D25A28">
            <w:pPr>
              <w:spacing w:after="0" w:line="360" w:lineRule="auto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360" w:lineRule="auto"/>
              <w:ind w:left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360" w:lineRule="auto"/>
              <w:ind w:left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360" w:lineRule="auto"/>
              <w:ind w:left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360" w:lineRule="auto"/>
              <w:ind w:left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360" w:lineRule="auto"/>
              <w:ind w:left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7F4B26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360" w:lineRule="auto"/>
              <w:ind w:left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D25A2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360" w:lineRule="auto"/>
              <w:ind w:left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D25A2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360" w:lineRule="auto"/>
              <w:ind w:left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6" w:rsidRPr="007E0C39" w:rsidRDefault="007F4B26" w:rsidP="00D25A2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360" w:lineRule="auto"/>
              <w:ind w:left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100%</w:t>
            </w:r>
          </w:p>
        </w:tc>
      </w:tr>
    </w:tbl>
    <w:p w:rsidR="00815AC6" w:rsidRPr="007E0C39" w:rsidRDefault="00815AC6" w:rsidP="00815AC6">
      <w:pPr>
        <w:spacing w:after="0" w:line="240" w:lineRule="auto"/>
        <w:ind w:left="0" w:firstLine="709"/>
        <w:rPr>
          <w:color w:val="auto"/>
          <w:sz w:val="24"/>
          <w:szCs w:val="24"/>
        </w:rPr>
      </w:pPr>
    </w:p>
    <w:p w:rsidR="00815AC6" w:rsidRPr="007E0C39" w:rsidRDefault="00815AC6" w:rsidP="00C3444C">
      <w:pPr>
        <w:tabs>
          <w:tab w:val="left" w:pos="1578"/>
        </w:tabs>
        <w:spacing w:after="0" w:line="360" w:lineRule="auto"/>
        <w:ind w:left="0" w:firstLine="709"/>
        <w:rPr>
          <w:b/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>Результаты образовательной деятельности учреждения по материалам мониторинга образовательного процесса за три года в группах общеразвивающей</w:t>
      </w:r>
      <w:r w:rsidR="00D603B4" w:rsidRPr="007E0C39">
        <w:rPr>
          <w:b/>
          <w:color w:val="auto"/>
          <w:sz w:val="28"/>
          <w:szCs w:val="28"/>
        </w:rPr>
        <w:t xml:space="preserve">, оздоровительной </w:t>
      </w:r>
      <w:r w:rsidRPr="007E0C39">
        <w:rPr>
          <w:b/>
          <w:color w:val="auto"/>
          <w:sz w:val="28"/>
          <w:szCs w:val="28"/>
        </w:rPr>
        <w:t>направленности</w:t>
      </w:r>
    </w:p>
    <w:tbl>
      <w:tblPr>
        <w:tblStyle w:val="a7"/>
        <w:tblpPr w:leftFromText="180" w:rightFromText="180" w:vertAnchor="text" w:horzAnchor="margin" w:tblpXSpec="center" w:tblpY="193"/>
        <w:tblW w:w="5458" w:type="pct"/>
        <w:tblLook w:val="04A0"/>
      </w:tblPr>
      <w:tblGrid>
        <w:gridCol w:w="3500"/>
        <w:gridCol w:w="2316"/>
        <w:gridCol w:w="2315"/>
        <w:gridCol w:w="2315"/>
      </w:tblGrid>
      <w:tr w:rsidR="00360954" w:rsidRPr="007E0C39" w:rsidTr="00360954">
        <w:tc>
          <w:tcPr>
            <w:tcW w:w="1675" w:type="pct"/>
          </w:tcPr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108" w:type="pct"/>
          </w:tcPr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2020</w:t>
            </w:r>
          </w:p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107 воспитанников</w:t>
            </w:r>
          </w:p>
        </w:tc>
        <w:tc>
          <w:tcPr>
            <w:tcW w:w="1108" w:type="pct"/>
          </w:tcPr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2021</w:t>
            </w:r>
          </w:p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107 воспитанников</w:t>
            </w:r>
          </w:p>
        </w:tc>
        <w:tc>
          <w:tcPr>
            <w:tcW w:w="1108" w:type="pct"/>
          </w:tcPr>
          <w:p w:rsidR="00360954" w:rsidRPr="007E0C39" w:rsidRDefault="00751061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2022</w:t>
            </w:r>
          </w:p>
          <w:p w:rsidR="00D603B4" w:rsidRPr="007E0C39" w:rsidRDefault="004E0C5B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93 воспитанника</w:t>
            </w:r>
          </w:p>
        </w:tc>
      </w:tr>
      <w:tr w:rsidR="00360954" w:rsidRPr="007E0C39" w:rsidTr="00360954">
        <w:tc>
          <w:tcPr>
            <w:tcW w:w="1675" w:type="pct"/>
          </w:tcPr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108" w:type="pct"/>
            <w:vAlign w:val="center"/>
          </w:tcPr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77%</w:t>
            </w:r>
          </w:p>
        </w:tc>
        <w:tc>
          <w:tcPr>
            <w:tcW w:w="1108" w:type="pct"/>
            <w:vAlign w:val="center"/>
          </w:tcPr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87%</w:t>
            </w:r>
          </w:p>
        </w:tc>
        <w:tc>
          <w:tcPr>
            <w:tcW w:w="1108" w:type="pct"/>
            <w:vAlign w:val="center"/>
          </w:tcPr>
          <w:p w:rsidR="00360954" w:rsidRPr="007E0C39" w:rsidRDefault="004E0C5B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85%</w:t>
            </w:r>
          </w:p>
        </w:tc>
      </w:tr>
      <w:tr w:rsidR="00360954" w:rsidRPr="007E0C39" w:rsidTr="00360954">
        <w:tc>
          <w:tcPr>
            <w:tcW w:w="1675" w:type="pct"/>
          </w:tcPr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1108" w:type="pct"/>
            <w:vAlign w:val="center"/>
          </w:tcPr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75%</w:t>
            </w:r>
          </w:p>
        </w:tc>
        <w:tc>
          <w:tcPr>
            <w:tcW w:w="1108" w:type="pct"/>
            <w:vAlign w:val="center"/>
          </w:tcPr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84%</w:t>
            </w:r>
          </w:p>
        </w:tc>
        <w:tc>
          <w:tcPr>
            <w:tcW w:w="1108" w:type="pct"/>
            <w:vAlign w:val="center"/>
          </w:tcPr>
          <w:p w:rsidR="00360954" w:rsidRPr="007E0C39" w:rsidRDefault="004E0C5B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79%</w:t>
            </w:r>
          </w:p>
        </w:tc>
      </w:tr>
      <w:tr w:rsidR="00360954" w:rsidRPr="007E0C39" w:rsidTr="00360954">
        <w:tc>
          <w:tcPr>
            <w:tcW w:w="1675" w:type="pct"/>
          </w:tcPr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Речевое</w:t>
            </w:r>
          </w:p>
        </w:tc>
        <w:tc>
          <w:tcPr>
            <w:tcW w:w="1108" w:type="pct"/>
            <w:vAlign w:val="center"/>
          </w:tcPr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68%</w:t>
            </w:r>
          </w:p>
        </w:tc>
        <w:tc>
          <w:tcPr>
            <w:tcW w:w="1108" w:type="pct"/>
            <w:vAlign w:val="center"/>
          </w:tcPr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82%</w:t>
            </w:r>
          </w:p>
        </w:tc>
        <w:tc>
          <w:tcPr>
            <w:tcW w:w="1108" w:type="pct"/>
            <w:vAlign w:val="center"/>
          </w:tcPr>
          <w:p w:rsidR="00360954" w:rsidRPr="007E0C39" w:rsidRDefault="004E0C5B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81%</w:t>
            </w:r>
          </w:p>
        </w:tc>
      </w:tr>
      <w:tr w:rsidR="00360954" w:rsidRPr="007E0C39" w:rsidTr="00360954">
        <w:tc>
          <w:tcPr>
            <w:tcW w:w="1675" w:type="pct"/>
          </w:tcPr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108" w:type="pct"/>
            <w:vAlign w:val="center"/>
          </w:tcPr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75%</w:t>
            </w:r>
          </w:p>
        </w:tc>
        <w:tc>
          <w:tcPr>
            <w:tcW w:w="1108" w:type="pct"/>
            <w:vAlign w:val="center"/>
          </w:tcPr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94%</w:t>
            </w:r>
          </w:p>
        </w:tc>
        <w:tc>
          <w:tcPr>
            <w:tcW w:w="1108" w:type="pct"/>
            <w:vAlign w:val="center"/>
          </w:tcPr>
          <w:p w:rsidR="00360954" w:rsidRPr="007E0C39" w:rsidRDefault="004E0C5B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86%</w:t>
            </w:r>
          </w:p>
        </w:tc>
      </w:tr>
      <w:tr w:rsidR="00360954" w:rsidRPr="007E0C39" w:rsidTr="00360954">
        <w:tc>
          <w:tcPr>
            <w:tcW w:w="1675" w:type="pct"/>
          </w:tcPr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Физическое</w:t>
            </w:r>
          </w:p>
        </w:tc>
        <w:tc>
          <w:tcPr>
            <w:tcW w:w="1108" w:type="pct"/>
            <w:vAlign w:val="center"/>
          </w:tcPr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80%</w:t>
            </w:r>
          </w:p>
        </w:tc>
        <w:tc>
          <w:tcPr>
            <w:tcW w:w="1108" w:type="pct"/>
            <w:vAlign w:val="center"/>
          </w:tcPr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87%</w:t>
            </w:r>
          </w:p>
        </w:tc>
        <w:tc>
          <w:tcPr>
            <w:tcW w:w="1108" w:type="pct"/>
            <w:vAlign w:val="center"/>
          </w:tcPr>
          <w:p w:rsidR="00360954" w:rsidRPr="007E0C39" w:rsidRDefault="004E0C5B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87%</w:t>
            </w:r>
          </w:p>
        </w:tc>
      </w:tr>
    </w:tbl>
    <w:p w:rsidR="00815AC6" w:rsidRPr="007E0C39" w:rsidRDefault="00815AC6" w:rsidP="00815AC6">
      <w:pPr>
        <w:tabs>
          <w:tab w:val="left" w:pos="1578"/>
        </w:tabs>
        <w:rPr>
          <w:color w:val="auto"/>
        </w:rPr>
      </w:pPr>
    </w:p>
    <w:p w:rsidR="00815AC6" w:rsidRPr="007E0C39" w:rsidRDefault="00815AC6" w:rsidP="00815AC6">
      <w:pPr>
        <w:tabs>
          <w:tab w:val="left" w:pos="1578"/>
        </w:tabs>
        <w:jc w:val="center"/>
        <w:rPr>
          <w:color w:val="auto"/>
        </w:rPr>
      </w:pPr>
      <w:r w:rsidRPr="007E0C39">
        <w:rPr>
          <w:noProof/>
          <w:color w:val="auto"/>
        </w:rPr>
        <w:drawing>
          <wp:inline distT="0" distB="0" distL="0" distR="0">
            <wp:extent cx="2970641" cy="1836751"/>
            <wp:effectExtent l="19050" t="0" r="20209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15AC6" w:rsidRPr="007E0C39" w:rsidRDefault="00815AC6" w:rsidP="00815AC6">
      <w:pPr>
        <w:tabs>
          <w:tab w:val="left" w:pos="1578"/>
        </w:tabs>
        <w:rPr>
          <w:color w:val="auto"/>
        </w:rPr>
      </w:pPr>
    </w:p>
    <w:p w:rsidR="00815AC6" w:rsidRPr="007E0C39" w:rsidRDefault="00815AC6" w:rsidP="008355F0">
      <w:pPr>
        <w:tabs>
          <w:tab w:val="left" w:pos="1578"/>
        </w:tabs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>Результаты образовательной деятельности учреждения по материалам мониторинга образовательного процесса за три года в группах коррекционной направленности для детей с ТНР</w:t>
      </w:r>
    </w:p>
    <w:tbl>
      <w:tblPr>
        <w:tblStyle w:val="a7"/>
        <w:tblpPr w:leftFromText="180" w:rightFromText="180" w:vertAnchor="text" w:horzAnchor="margin" w:tblpXSpec="center" w:tblpY="193"/>
        <w:tblW w:w="5143" w:type="pct"/>
        <w:tblLook w:val="04A0"/>
      </w:tblPr>
      <w:tblGrid>
        <w:gridCol w:w="2898"/>
        <w:gridCol w:w="2315"/>
        <w:gridCol w:w="2315"/>
        <w:gridCol w:w="2315"/>
      </w:tblGrid>
      <w:tr w:rsidR="00360954" w:rsidRPr="007E0C39" w:rsidTr="00C82DD2">
        <w:tc>
          <w:tcPr>
            <w:tcW w:w="1472" w:type="pct"/>
          </w:tcPr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176" w:type="pct"/>
          </w:tcPr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2020</w:t>
            </w:r>
          </w:p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57 воспитанников</w:t>
            </w:r>
          </w:p>
        </w:tc>
        <w:tc>
          <w:tcPr>
            <w:tcW w:w="1176" w:type="pct"/>
          </w:tcPr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2021</w:t>
            </w:r>
          </w:p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57 воспитанников</w:t>
            </w:r>
          </w:p>
        </w:tc>
        <w:tc>
          <w:tcPr>
            <w:tcW w:w="1176" w:type="pct"/>
          </w:tcPr>
          <w:p w:rsidR="00360954" w:rsidRPr="007E0C39" w:rsidRDefault="00751061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2022</w:t>
            </w:r>
          </w:p>
          <w:p w:rsidR="00D603B4" w:rsidRPr="007E0C39" w:rsidRDefault="00C716B5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40 воспитанников</w:t>
            </w:r>
          </w:p>
        </w:tc>
      </w:tr>
      <w:tr w:rsidR="00360954" w:rsidRPr="007E0C39" w:rsidTr="00C82DD2">
        <w:tc>
          <w:tcPr>
            <w:tcW w:w="1472" w:type="pct"/>
          </w:tcPr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176" w:type="pct"/>
            <w:vAlign w:val="center"/>
          </w:tcPr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67%</w:t>
            </w:r>
          </w:p>
        </w:tc>
        <w:tc>
          <w:tcPr>
            <w:tcW w:w="1176" w:type="pct"/>
            <w:vAlign w:val="center"/>
          </w:tcPr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72%</w:t>
            </w:r>
          </w:p>
        </w:tc>
        <w:tc>
          <w:tcPr>
            <w:tcW w:w="1176" w:type="pct"/>
            <w:vAlign w:val="center"/>
          </w:tcPr>
          <w:p w:rsidR="00360954" w:rsidRPr="007E0C39" w:rsidRDefault="00C716B5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73%</w:t>
            </w:r>
          </w:p>
        </w:tc>
      </w:tr>
      <w:tr w:rsidR="00360954" w:rsidRPr="007E0C39" w:rsidTr="00C82DD2">
        <w:tc>
          <w:tcPr>
            <w:tcW w:w="1472" w:type="pct"/>
          </w:tcPr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1176" w:type="pct"/>
            <w:vAlign w:val="center"/>
          </w:tcPr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62%</w:t>
            </w:r>
          </w:p>
        </w:tc>
        <w:tc>
          <w:tcPr>
            <w:tcW w:w="1176" w:type="pct"/>
            <w:vAlign w:val="center"/>
          </w:tcPr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64%</w:t>
            </w:r>
          </w:p>
        </w:tc>
        <w:tc>
          <w:tcPr>
            <w:tcW w:w="1176" w:type="pct"/>
            <w:vAlign w:val="center"/>
          </w:tcPr>
          <w:p w:rsidR="00360954" w:rsidRPr="007E0C39" w:rsidRDefault="00C716B5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66%</w:t>
            </w:r>
          </w:p>
        </w:tc>
      </w:tr>
      <w:tr w:rsidR="00360954" w:rsidRPr="007E0C39" w:rsidTr="00C82DD2">
        <w:tc>
          <w:tcPr>
            <w:tcW w:w="1472" w:type="pct"/>
          </w:tcPr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Речевое</w:t>
            </w:r>
          </w:p>
        </w:tc>
        <w:tc>
          <w:tcPr>
            <w:tcW w:w="1176" w:type="pct"/>
            <w:vAlign w:val="center"/>
          </w:tcPr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43%</w:t>
            </w:r>
          </w:p>
        </w:tc>
        <w:tc>
          <w:tcPr>
            <w:tcW w:w="1176" w:type="pct"/>
            <w:vAlign w:val="center"/>
          </w:tcPr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49%</w:t>
            </w:r>
          </w:p>
        </w:tc>
        <w:tc>
          <w:tcPr>
            <w:tcW w:w="1176" w:type="pct"/>
            <w:vAlign w:val="center"/>
          </w:tcPr>
          <w:p w:rsidR="00360954" w:rsidRPr="007E0C39" w:rsidRDefault="00C716B5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52%</w:t>
            </w:r>
          </w:p>
        </w:tc>
      </w:tr>
      <w:tr w:rsidR="00360954" w:rsidRPr="007E0C39" w:rsidTr="00C82DD2">
        <w:tc>
          <w:tcPr>
            <w:tcW w:w="1472" w:type="pct"/>
          </w:tcPr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176" w:type="pct"/>
            <w:vAlign w:val="center"/>
          </w:tcPr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75%</w:t>
            </w:r>
          </w:p>
        </w:tc>
        <w:tc>
          <w:tcPr>
            <w:tcW w:w="1176" w:type="pct"/>
            <w:vAlign w:val="center"/>
          </w:tcPr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71%</w:t>
            </w:r>
          </w:p>
        </w:tc>
        <w:tc>
          <w:tcPr>
            <w:tcW w:w="1176" w:type="pct"/>
            <w:vAlign w:val="center"/>
          </w:tcPr>
          <w:p w:rsidR="00360954" w:rsidRPr="007E0C39" w:rsidRDefault="00C716B5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70%</w:t>
            </w:r>
          </w:p>
        </w:tc>
      </w:tr>
      <w:tr w:rsidR="00360954" w:rsidRPr="007E0C39" w:rsidTr="00C82DD2">
        <w:tc>
          <w:tcPr>
            <w:tcW w:w="1472" w:type="pct"/>
          </w:tcPr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Физическое</w:t>
            </w:r>
          </w:p>
        </w:tc>
        <w:tc>
          <w:tcPr>
            <w:tcW w:w="1176" w:type="pct"/>
            <w:vAlign w:val="center"/>
          </w:tcPr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79%</w:t>
            </w:r>
          </w:p>
        </w:tc>
        <w:tc>
          <w:tcPr>
            <w:tcW w:w="1176" w:type="pct"/>
            <w:vAlign w:val="center"/>
          </w:tcPr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78%</w:t>
            </w:r>
          </w:p>
        </w:tc>
        <w:tc>
          <w:tcPr>
            <w:tcW w:w="1176" w:type="pct"/>
            <w:vAlign w:val="center"/>
          </w:tcPr>
          <w:p w:rsidR="00360954" w:rsidRPr="007E0C39" w:rsidRDefault="00C716B5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77%</w:t>
            </w:r>
          </w:p>
        </w:tc>
      </w:tr>
    </w:tbl>
    <w:p w:rsidR="00815AC6" w:rsidRPr="007E0C39" w:rsidRDefault="00815AC6" w:rsidP="00815AC6">
      <w:pPr>
        <w:tabs>
          <w:tab w:val="left" w:pos="1578"/>
        </w:tabs>
        <w:rPr>
          <w:color w:val="auto"/>
        </w:rPr>
      </w:pPr>
    </w:p>
    <w:p w:rsidR="00815AC6" w:rsidRPr="007E0C39" w:rsidRDefault="00815AC6" w:rsidP="008355F0">
      <w:pPr>
        <w:tabs>
          <w:tab w:val="left" w:pos="1578"/>
        </w:tabs>
        <w:spacing w:after="0" w:line="360" w:lineRule="auto"/>
        <w:ind w:left="0" w:firstLine="709"/>
        <w:jc w:val="center"/>
        <w:rPr>
          <w:color w:val="auto"/>
        </w:rPr>
      </w:pPr>
      <w:r w:rsidRPr="007E0C39">
        <w:rPr>
          <w:noProof/>
          <w:color w:val="auto"/>
        </w:rPr>
        <w:drawing>
          <wp:inline distT="0" distB="0" distL="0" distR="0">
            <wp:extent cx="3264839" cy="1956021"/>
            <wp:effectExtent l="19050" t="0" r="11761" b="6129"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355F0" w:rsidRPr="007E0C39" w:rsidRDefault="008355F0" w:rsidP="008355F0">
      <w:pPr>
        <w:tabs>
          <w:tab w:val="left" w:pos="1578"/>
        </w:tabs>
        <w:spacing w:after="0" w:line="360" w:lineRule="auto"/>
        <w:ind w:left="0" w:firstLine="709"/>
        <w:rPr>
          <w:color w:val="auto"/>
        </w:rPr>
      </w:pPr>
    </w:p>
    <w:p w:rsidR="00815AC6" w:rsidRPr="007E0C39" w:rsidRDefault="00815AC6" w:rsidP="008355F0">
      <w:pPr>
        <w:tabs>
          <w:tab w:val="left" w:pos="1578"/>
        </w:tabs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>Результаты образовательной деятельности учреждения по материалам мониторинга образовательного процесса за три года в группе с ЗПР</w:t>
      </w:r>
    </w:p>
    <w:tbl>
      <w:tblPr>
        <w:tblStyle w:val="a7"/>
        <w:tblpPr w:leftFromText="180" w:rightFromText="180" w:vertAnchor="text" w:horzAnchor="margin" w:tblpXSpec="center" w:tblpY="193"/>
        <w:tblW w:w="5143" w:type="pct"/>
        <w:tblLook w:val="04A0"/>
      </w:tblPr>
      <w:tblGrid>
        <w:gridCol w:w="2898"/>
        <w:gridCol w:w="2315"/>
        <w:gridCol w:w="2315"/>
        <w:gridCol w:w="2315"/>
      </w:tblGrid>
      <w:tr w:rsidR="00360954" w:rsidRPr="007E0C39" w:rsidTr="00360954">
        <w:tc>
          <w:tcPr>
            <w:tcW w:w="1472" w:type="pct"/>
          </w:tcPr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176" w:type="pct"/>
          </w:tcPr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2020</w:t>
            </w:r>
          </w:p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12 воспитанников</w:t>
            </w:r>
          </w:p>
        </w:tc>
        <w:tc>
          <w:tcPr>
            <w:tcW w:w="1176" w:type="pct"/>
          </w:tcPr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2021</w:t>
            </w:r>
          </w:p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12 воспитанников</w:t>
            </w:r>
          </w:p>
        </w:tc>
        <w:tc>
          <w:tcPr>
            <w:tcW w:w="1176" w:type="pct"/>
          </w:tcPr>
          <w:p w:rsidR="00360954" w:rsidRPr="007E0C39" w:rsidRDefault="00751061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2022</w:t>
            </w:r>
          </w:p>
          <w:p w:rsidR="00C716B5" w:rsidRPr="007E0C39" w:rsidRDefault="00C716B5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10 воспитанников</w:t>
            </w:r>
          </w:p>
        </w:tc>
      </w:tr>
      <w:tr w:rsidR="00360954" w:rsidRPr="007E0C39" w:rsidTr="00360954">
        <w:tc>
          <w:tcPr>
            <w:tcW w:w="1472" w:type="pct"/>
          </w:tcPr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176" w:type="pct"/>
            <w:vAlign w:val="center"/>
          </w:tcPr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34%</w:t>
            </w:r>
          </w:p>
        </w:tc>
        <w:tc>
          <w:tcPr>
            <w:tcW w:w="1176" w:type="pct"/>
            <w:vAlign w:val="center"/>
          </w:tcPr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38%</w:t>
            </w:r>
          </w:p>
        </w:tc>
        <w:tc>
          <w:tcPr>
            <w:tcW w:w="1176" w:type="pct"/>
            <w:vAlign w:val="center"/>
          </w:tcPr>
          <w:p w:rsidR="00360954" w:rsidRPr="007E0C39" w:rsidRDefault="00C716B5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35%</w:t>
            </w:r>
          </w:p>
        </w:tc>
      </w:tr>
      <w:tr w:rsidR="00360954" w:rsidRPr="007E0C39" w:rsidTr="00360954">
        <w:tc>
          <w:tcPr>
            <w:tcW w:w="1472" w:type="pct"/>
          </w:tcPr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1176" w:type="pct"/>
            <w:vAlign w:val="center"/>
          </w:tcPr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35%</w:t>
            </w:r>
          </w:p>
        </w:tc>
        <w:tc>
          <w:tcPr>
            <w:tcW w:w="1176" w:type="pct"/>
            <w:vAlign w:val="center"/>
          </w:tcPr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30%</w:t>
            </w:r>
          </w:p>
        </w:tc>
        <w:tc>
          <w:tcPr>
            <w:tcW w:w="1176" w:type="pct"/>
            <w:vAlign w:val="center"/>
          </w:tcPr>
          <w:p w:rsidR="00360954" w:rsidRPr="007E0C39" w:rsidRDefault="00C716B5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28%</w:t>
            </w:r>
          </w:p>
        </w:tc>
      </w:tr>
      <w:tr w:rsidR="00360954" w:rsidRPr="007E0C39" w:rsidTr="00360954">
        <w:tc>
          <w:tcPr>
            <w:tcW w:w="1472" w:type="pct"/>
          </w:tcPr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Речевое</w:t>
            </w:r>
          </w:p>
        </w:tc>
        <w:tc>
          <w:tcPr>
            <w:tcW w:w="1176" w:type="pct"/>
            <w:vAlign w:val="center"/>
          </w:tcPr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25%</w:t>
            </w:r>
          </w:p>
        </w:tc>
        <w:tc>
          <w:tcPr>
            <w:tcW w:w="1176" w:type="pct"/>
            <w:vAlign w:val="center"/>
          </w:tcPr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17%</w:t>
            </w:r>
          </w:p>
        </w:tc>
        <w:tc>
          <w:tcPr>
            <w:tcW w:w="1176" w:type="pct"/>
            <w:vAlign w:val="center"/>
          </w:tcPr>
          <w:p w:rsidR="00360954" w:rsidRPr="007E0C39" w:rsidRDefault="00C716B5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15%</w:t>
            </w:r>
          </w:p>
        </w:tc>
      </w:tr>
      <w:tr w:rsidR="00360954" w:rsidRPr="007E0C39" w:rsidTr="00360954">
        <w:tc>
          <w:tcPr>
            <w:tcW w:w="1472" w:type="pct"/>
          </w:tcPr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176" w:type="pct"/>
            <w:vAlign w:val="center"/>
          </w:tcPr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39%</w:t>
            </w:r>
          </w:p>
        </w:tc>
        <w:tc>
          <w:tcPr>
            <w:tcW w:w="1176" w:type="pct"/>
            <w:vAlign w:val="center"/>
          </w:tcPr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38%</w:t>
            </w:r>
          </w:p>
        </w:tc>
        <w:tc>
          <w:tcPr>
            <w:tcW w:w="1176" w:type="pct"/>
            <w:vAlign w:val="center"/>
          </w:tcPr>
          <w:p w:rsidR="00360954" w:rsidRPr="007E0C39" w:rsidRDefault="00C716B5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35%</w:t>
            </w:r>
          </w:p>
        </w:tc>
      </w:tr>
      <w:tr w:rsidR="00C716B5" w:rsidRPr="007E0C39" w:rsidTr="00360954">
        <w:tc>
          <w:tcPr>
            <w:tcW w:w="1472" w:type="pct"/>
          </w:tcPr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Физическое</w:t>
            </w:r>
          </w:p>
        </w:tc>
        <w:tc>
          <w:tcPr>
            <w:tcW w:w="1176" w:type="pct"/>
            <w:vAlign w:val="center"/>
          </w:tcPr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34%</w:t>
            </w:r>
          </w:p>
        </w:tc>
        <w:tc>
          <w:tcPr>
            <w:tcW w:w="1176" w:type="pct"/>
            <w:vAlign w:val="center"/>
          </w:tcPr>
          <w:p w:rsidR="00360954" w:rsidRPr="007E0C39" w:rsidRDefault="00360954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33%</w:t>
            </w:r>
          </w:p>
        </w:tc>
        <w:tc>
          <w:tcPr>
            <w:tcW w:w="1176" w:type="pct"/>
            <w:vAlign w:val="center"/>
          </w:tcPr>
          <w:p w:rsidR="00360954" w:rsidRPr="007E0C39" w:rsidRDefault="00C716B5" w:rsidP="00360954">
            <w:pPr>
              <w:tabs>
                <w:tab w:val="left" w:pos="1578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33%</w:t>
            </w:r>
          </w:p>
        </w:tc>
      </w:tr>
    </w:tbl>
    <w:p w:rsidR="00815AC6" w:rsidRPr="007E0C39" w:rsidRDefault="00815AC6" w:rsidP="00815AC6">
      <w:pPr>
        <w:tabs>
          <w:tab w:val="left" w:pos="1578"/>
        </w:tabs>
        <w:rPr>
          <w:color w:val="auto"/>
        </w:rPr>
      </w:pPr>
    </w:p>
    <w:p w:rsidR="00815AC6" w:rsidRPr="007E0C39" w:rsidRDefault="00815AC6" w:rsidP="00815AC6">
      <w:pPr>
        <w:spacing w:after="0" w:line="240" w:lineRule="auto"/>
        <w:ind w:left="0" w:firstLine="709"/>
        <w:jc w:val="center"/>
        <w:rPr>
          <w:color w:val="auto"/>
          <w:sz w:val="24"/>
          <w:szCs w:val="24"/>
        </w:rPr>
      </w:pPr>
      <w:r w:rsidRPr="007E0C39">
        <w:rPr>
          <w:noProof/>
          <w:color w:val="auto"/>
          <w:sz w:val="24"/>
          <w:szCs w:val="24"/>
        </w:rPr>
        <w:drawing>
          <wp:inline distT="0" distB="0" distL="0" distR="0">
            <wp:extent cx="3145569" cy="2074655"/>
            <wp:effectExtent l="19050" t="0" r="16731" b="1795"/>
            <wp:docPr id="1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15AC6" w:rsidRPr="007E0C39" w:rsidRDefault="00815AC6" w:rsidP="008355F0">
      <w:pPr>
        <w:spacing w:after="0" w:line="360" w:lineRule="auto"/>
        <w:ind w:left="0" w:firstLine="709"/>
        <w:rPr>
          <w:color w:val="auto"/>
          <w:sz w:val="24"/>
          <w:szCs w:val="24"/>
          <w:lang w:val="en-US"/>
        </w:rPr>
      </w:pPr>
    </w:p>
    <w:p w:rsidR="003C0932" w:rsidRPr="007E0C39" w:rsidRDefault="003C0932" w:rsidP="00BB6E95">
      <w:pPr>
        <w:spacing w:after="0" w:line="360" w:lineRule="auto"/>
        <w:ind w:left="0" w:firstLine="709"/>
        <w:rPr>
          <w:color w:val="auto"/>
          <w:sz w:val="28"/>
          <w:szCs w:val="28"/>
        </w:rPr>
      </w:pPr>
    </w:p>
    <w:p w:rsidR="003C0932" w:rsidRPr="007E0C39" w:rsidRDefault="003C0932" w:rsidP="003C0932">
      <w:pPr>
        <w:spacing w:after="0" w:line="360" w:lineRule="auto"/>
        <w:ind w:left="0" w:firstLine="709"/>
        <w:rPr>
          <w:rStyle w:val="markedcontent"/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>Вывод:</w:t>
      </w:r>
      <w:r w:rsidRPr="007E0C39">
        <w:rPr>
          <w:color w:val="auto"/>
          <w:sz w:val="28"/>
          <w:szCs w:val="28"/>
        </w:rPr>
        <w:t xml:space="preserve"> </w:t>
      </w:r>
      <w:r w:rsidRPr="007E0C39">
        <w:rPr>
          <w:rStyle w:val="markedcontent"/>
          <w:color w:val="auto"/>
          <w:sz w:val="28"/>
          <w:szCs w:val="28"/>
        </w:rPr>
        <w:t xml:space="preserve">у выпускников МАДОУ сформированы необходимые социальные характеристики. Дети способны выбирать себе род занятий, участников совместной деятельности, способны к воплощению разнообразных замыслов; уверены в своих силах, открыты внешнему миру, положительно относятся к себе и к другим, обладают чувством собственного достоинства. Способны договариваться, учитывать интересы и чувства других, сопереживать неудачам и радоваться успехам других, стараться разрешать конфликты. </w:t>
      </w:r>
    </w:p>
    <w:p w:rsidR="003C0932" w:rsidRPr="007E0C39" w:rsidRDefault="003C0932" w:rsidP="003C0932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rStyle w:val="markedcontent"/>
          <w:color w:val="auto"/>
          <w:sz w:val="28"/>
          <w:szCs w:val="28"/>
        </w:rPr>
        <w:t>Систематическая работа педагогов свидетельствует об эффективной работе по развитию интеллектуальных и творческих способностей, развитию социального взаимодействия со сверстниками и взрослыми, что является основой для формирования предпосылок учебной деятельности</w:t>
      </w:r>
    </w:p>
    <w:p w:rsidR="003C0932" w:rsidRPr="007E0C39" w:rsidRDefault="00641394" w:rsidP="00BB6E95">
      <w:pPr>
        <w:spacing w:after="0" w:line="360" w:lineRule="auto"/>
        <w:ind w:left="0" w:firstLine="709"/>
        <w:rPr>
          <w:b/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>Рабочая программа воспитания</w:t>
      </w:r>
    </w:p>
    <w:p w:rsidR="000656FE" w:rsidRPr="007E0C39" w:rsidRDefault="000656FE" w:rsidP="00BB6E95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С </w:t>
      </w:r>
      <w:r w:rsidR="00EB32A0">
        <w:rPr>
          <w:color w:val="auto"/>
          <w:sz w:val="28"/>
          <w:szCs w:val="28"/>
        </w:rPr>
        <w:t>01.09.2021 года</w:t>
      </w:r>
      <w:r w:rsidRPr="007E0C39">
        <w:rPr>
          <w:color w:val="auto"/>
          <w:sz w:val="28"/>
          <w:szCs w:val="28"/>
        </w:rPr>
        <w:t xml:space="preserve"> дошкольное учреждение реализует</w:t>
      </w:r>
      <w:r w:rsidR="00C3444C" w:rsidRPr="007E0C39">
        <w:rPr>
          <w:color w:val="auto"/>
          <w:sz w:val="28"/>
          <w:szCs w:val="28"/>
        </w:rPr>
        <w:t xml:space="preserve"> рабочую программу воспитания и </w:t>
      </w:r>
      <w:r w:rsidRPr="007E0C39">
        <w:rPr>
          <w:color w:val="auto"/>
          <w:sz w:val="28"/>
          <w:szCs w:val="28"/>
        </w:rPr>
        <w:t>календарный план воспитательной работы, которые являются частью основной образовательной программы дошкольного образования МАДОУ № 28.</w:t>
      </w:r>
    </w:p>
    <w:p w:rsidR="000656FE" w:rsidRPr="007E0C39" w:rsidRDefault="00C3444C" w:rsidP="00BB6E95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За </w:t>
      </w:r>
      <w:r w:rsidR="000656FE" w:rsidRPr="007E0C39">
        <w:rPr>
          <w:color w:val="auto"/>
          <w:sz w:val="28"/>
          <w:szCs w:val="28"/>
        </w:rPr>
        <w:t>два года реализации программы воспитания родители выражают удовлетворенн</w:t>
      </w:r>
      <w:r w:rsidRPr="007E0C39">
        <w:rPr>
          <w:color w:val="auto"/>
          <w:sz w:val="28"/>
          <w:szCs w:val="28"/>
        </w:rPr>
        <w:t xml:space="preserve">ость воспитательным процессом в МАДОУ, что отразилось на </w:t>
      </w:r>
      <w:r w:rsidR="000656FE" w:rsidRPr="007E0C39">
        <w:rPr>
          <w:color w:val="auto"/>
          <w:sz w:val="28"/>
          <w:szCs w:val="28"/>
        </w:rPr>
        <w:t>результатах анкетирования, проведенно</w:t>
      </w:r>
      <w:r w:rsidRPr="007E0C39">
        <w:rPr>
          <w:color w:val="auto"/>
          <w:sz w:val="28"/>
          <w:szCs w:val="28"/>
        </w:rPr>
        <w:t xml:space="preserve">го в апреле 2022 года. Вместе с </w:t>
      </w:r>
      <w:r w:rsidR="000656FE" w:rsidRPr="007E0C39">
        <w:rPr>
          <w:color w:val="auto"/>
          <w:sz w:val="28"/>
          <w:szCs w:val="28"/>
        </w:rPr>
        <w:t xml:space="preserve">тем, </w:t>
      </w:r>
      <w:r w:rsidRPr="007E0C39">
        <w:rPr>
          <w:color w:val="auto"/>
          <w:sz w:val="28"/>
          <w:szCs w:val="28"/>
        </w:rPr>
        <w:t xml:space="preserve">родители высказали пожелания по введению мероприятий в </w:t>
      </w:r>
      <w:r w:rsidR="000656FE" w:rsidRPr="007E0C39">
        <w:rPr>
          <w:color w:val="auto"/>
          <w:sz w:val="28"/>
          <w:szCs w:val="28"/>
        </w:rPr>
        <w:t xml:space="preserve">календарный план воспитательной работы </w:t>
      </w:r>
      <w:r w:rsidRPr="007E0C39">
        <w:rPr>
          <w:color w:val="auto"/>
          <w:sz w:val="28"/>
          <w:szCs w:val="28"/>
        </w:rPr>
        <w:t xml:space="preserve">учреждения, например - проводить осенние и </w:t>
      </w:r>
      <w:r w:rsidR="000656FE" w:rsidRPr="007E0C39">
        <w:rPr>
          <w:color w:val="auto"/>
          <w:sz w:val="28"/>
          <w:szCs w:val="28"/>
        </w:rPr>
        <w:t>з</w:t>
      </w:r>
      <w:r w:rsidRPr="007E0C39">
        <w:rPr>
          <w:color w:val="auto"/>
          <w:sz w:val="28"/>
          <w:szCs w:val="28"/>
        </w:rPr>
        <w:t xml:space="preserve">имние спортивные мероприятия на открытом воздухе совместно с </w:t>
      </w:r>
      <w:r w:rsidR="000656FE" w:rsidRPr="007E0C39">
        <w:rPr>
          <w:color w:val="auto"/>
          <w:sz w:val="28"/>
          <w:szCs w:val="28"/>
        </w:rPr>
        <w:t>родителями. Предложения родителей были рассмотрены и включены в</w:t>
      </w:r>
      <w:r w:rsidRPr="007E0C39">
        <w:rPr>
          <w:color w:val="auto"/>
          <w:sz w:val="28"/>
          <w:szCs w:val="28"/>
        </w:rPr>
        <w:t xml:space="preserve"> </w:t>
      </w:r>
      <w:r w:rsidR="000656FE" w:rsidRPr="007E0C39">
        <w:rPr>
          <w:color w:val="auto"/>
          <w:sz w:val="28"/>
          <w:szCs w:val="28"/>
        </w:rPr>
        <w:t>календарны</w:t>
      </w:r>
      <w:r w:rsidRPr="007E0C39">
        <w:rPr>
          <w:color w:val="auto"/>
          <w:sz w:val="28"/>
          <w:szCs w:val="28"/>
        </w:rPr>
        <w:t xml:space="preserve">й план воспитательной работы на </w:t>
      </w:r>
      <w:r w:rsidR="000656FE" w:rsidRPr="007E0C39">
        <w:rPr>
          <w:color w:val="auto"/>
          <w:sz w:val="28"/>
          <w:szCs w:val="28"/>
        </w:rPr>
        <w:t>2022-2023 учебный год.</w:t>
      </w:r>
    </w:p>
    <w:p w:rsidR="00AA0FD2" w:rsidRPr="007E0C39" w:rsidRDefault="00A34E77" w:rsidP="00BB6E95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Вариативная часть рабочей программы воспитания </w:t>
      </w:r>
      <w:r w:rsidR="000656FE" w:rsidRPr="007E0C39">
        <w:rPr>
          <w:color w:val="auto"/>
          <w:sz w:val="28"/>
          <w:szCs w:val="28"/>
        </w:rPr>
        <w:t>соответствует</w:t>
      </w:r>
      <w:r w:rsidRPr="007E0C39">
        <w:rPr>
          <w:color w:val="auto"/>
          <w:sz w:val="28"/>
          <w:szCs w:val="28"/>
        </w:rPr>
        <w:t xml:space="preserve"> </w:t>
      </w:r>
      <w:proofErr w:type="spellStart"/>
      <w:r w:rsidRPr="007E0C39">
        <w:rPr>
          <w:color w:val="auto"/>
          <w:sz w:val="28"/>
          <w:szCs w:val="28"/>
        </w:rPr>
        <w:t>социокультурны</w:t>
      </w:r>
      <w:r w:rsidR="000656FE" w:rsidRPr="007E0C39">
        <w:rPr>
          <w:color w:val="auto"/>
          <w:sz w:val="28"/>
          <w:szCs w:val="28"/>
        </w:rPr>
        <w:t>м</w:t>
      </w:r>
      <w:proofErr w:type="spellEnd"/>
      <w:r w:rsidRPr="007E0C39">
        <w:rPr>
          <w:color w:val="auto"/>
          <w:sz w:val="28"/>
          <w:szCs w:val="28"/>
        </w:rPr>
        <w:t xml:space="preserve"> услови</w:t>
      </w:r>
      <w:r w:rsidR="000656FE" w:rsidRPr="007E0C39">
        <w:rPr>
          <w:color w:val="auto"/>
          <w:sz w:val="28"/>
          <w:szCs w:val="28"/>
        </w:rPr>
        <w:t>ям</w:t>
      </w:r>
      <w:r w:rsidRPr="007E0C39">
        <w:rPr>
          <w:color w:val="auto"/>
          <w:sz w:val="28"/>
          <w:szCs w:val="28"/>
        </w:rPr>
        <w:t xml:space="preserve"> региона, национальны</w:t>
      </w:r>
      <w:r w:rsidR="000656FE" w:rsidRPr="007E0C39">
        <w:rPr>
          <w:color w:val="auto"/>
          <w:sz w:val="28"/>
          <w:szCs w:val="28"/>
        </w:rPr>
        <w:t>м</w:t>
      </w:r>
      <w:r w:rsidRPr="007E0C39">
        <w:rPr>
          <w:color w:val="auto"/>
          <w:sz w:val="28"/>
          <w:szCs w:val="28"/>
        </w:rPr>
        <w:t xml:space="preserve"> и други</w:t>
      </w:r>
      <w:r w:rsidR="000656FE" w:rsidRPr="007E0C39">
        <w:rPr>
          <w:color w:val="auto"/>
          <w:sz w:val="28"/>
          <w:szCs w:val="28"/>
        </w:rPr>
        <w:t>м</w:t>
      </w:r>
      <w:r w:rsidRPr="007E0C39">
        <w:rPr>
          <w:color w:val="auto"/>
          <w:sz w:val="28"/>
          <w:szCs w:val="28"/>
        </w:rPr>
        <w:t xml:space="preserve"> традици</w:t>
      </w:r>
      <w:r w:rsidR="000656FE" w:rsidRPr="007E0C39">
        <w:rPr>
          <w:color w:val="auto"/>
          <w:sz w:val="28"/>
          <w:szCs w:val="28"/>
        </w:rPr>
        <w:t>ям</w:t>
      </w:r>
      <w:r w:rsidRPr="007E0C39">
        <w:rPr>
          <w:color w:val="auto"/>
          <w:sz w:val="28"/>
          <w:szCs w:val="28"/>
        </w:rPr>
        <w:t>. Задачи подобраны с учетом возрастных особенностей детей и расписаны для каждого возраста.</w:t>
      </w:r>
    </w:p>
    <w:p w:rsidR="000656FE" w:rsidRPr="007E0C39" w:rsidRDefault="000656FE" w:rsidP="00F2240C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Также в рабочую программу воспитания и календарный план воспитательной работы </w:t>
      </w:r>
      <w:r w:rsidR="005C3A75" w:rsidRPr="007E0C39">
        <w:rPr>
          <w:color w:val="auto"/>
          <w:sz w:val="28"/>
          <w:szCs w:val="28"/>
        </w:rPr>
        <w:t>детского</w:t>
      </w:r>
      <w:r w:rsidRPr="007E0C39">
        <w:rPr>
          <w:color w:val="auto"/>
          <w:sz w:val="28"/>
          <w:szCs w:val="28"/>
        </w:rPr>
        <w:t xml:space="preserve"> сада были включены тематические мероприятия и приурочены к празднованию памятных дат страны и региона. В основную образовательную программу дошкольного образования и </w:t>
      </w:r>
      <w:r w:rsidR="005C3A75" w:rsidRPr="007E0C39">
        <w:rPr>
          <w:color w:val="auto"/>
          <w:sz w:val="28"/>
          <w:szCs w:val="28"/>
        </w:rPr>
        <w:t xml:space="preserve">основные </w:t>
      </w:r>
      <w:r w:rsidRPr="007E0C39">
        <w:rPr>
          <w:color w:val="auto"/>
          <w:sz w:val="28"/>
          <w:szCs w:val="28"/>
        </w:rPr>
        <w:t xml:space="preserve">адаптированные </w:t>
      </w:r>
      <w:r w:rsidR="005C3A75" w:rsidRPr="007E0C39">
        <w:rPr>
          <w:color w:val="auto"/>
          <w:sz w:val="28"/>
          <w:szCs w:val="28"/>
        </w:rPr>
        <w:t>образовательные программы для детей с ТНР и ЗПР были включены новые формы работы, которые позволили воспитанникам лучше изучить государственные символы и их значение. МАДОУ № 28 скорректировал ООП ДО МАДОУ № 28 и ОАОП ДО МАДОУ № 28 для детей с ТНР и ЗПР, чтобы включить тематические мероприятия по изучению государственных символов в рамках всех образовательных областей. Во всех группах разработано перспективное планирование по изучению государственных символов.</w:t>
      </w:r>
    </w:p>
    <w:p w:rsidR="00751061" w:rsidRPr="007E0C39" w:rsidRDefault="00751061" w:rsidP="00F2240C">
      <w:pPr>
        <w:spacing w:after="0" w:line="360" w:lineRule="auto"/>
        <w:ind w:left="0" w:firstLine="709"/>
        <w:rPr>
          <w:color w:val="auto"/>
          <w:sz w:val="16"/>
          <w:szCs w:val="16"/>
        </w:rPr>
      </w:pPr>
    </w:p>
    <w:tbl>
      <w:tblPr>
        <w:tblStyle w:val="a7"/>
        <w:tblW w:w="0" w:type="auto"/>
        <w:tblLook w:val="04A0"/>
      </w:tblPr>
      <w:tblGrid>
        <w:gridCol w:w="3189"/>
        <w:gridCol w:w="3189"/>
        <w:gridCol w:w="3190"/>
      </w:tblGrid>
      <w:tr w:rsidR="005C3A75" w:rsidRPr="007E0C39" w:rsidTr="005C3A75">
        <w:tc>
          <w:tcPr>
            <w:tcW w:w="3189" w:type="dxa"/>
          </w:tcPr>
          <w:p w:rsidR="005C3A75" w:rsidRPr="007E0C39" w:rsidRDefault="005C3A75" w:rsidP="00A80FF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89" w:type="dxa"/>
          </w:tcPr>
          <w:p w:rsidR="005C3A75" w:rsidRPr="007E0C39" w:rsidRDefault="005C3A75" w:rsidP="00A80FF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Формы работы</w:t>
            </w:r>
          </w:p>
        </w:tc>
        <w:tc>
          <w:tcPr>
            <w:tcW w:w="3190" w:type="dxa"/>
          </w:tcPr>
          <w:p w:rsidR="005C3A75" w:rsidRPr="007E0C39" w:rsidRDefault="005C3A75" w:rsidP="00A80FF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Что должен усвоить воспитанник</w:t>
            </w:r>
          </w:p>
        </w:tc>
      </w:tr>
      <w:tr w:rsidR="005C3A75" w:rsidRPr="007E0C39" w:rsidTr="005C3A75">
        <w:tc>
          <w:tcPr>
            <w:tcW w:w="3189" w:type="dxa"/>
          </w:tcPr>
          <w:p w:rsidR="005C3A75" w:rsidRPr="007E0C39" w:rsidRDefault="005C3A75" w:rsidP="00A80FF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89" w:type="dxa"/>
            <w:vMerge w:val="restart"/>
          </w:tcPr>
          <w:p w:rsidR="005C3A75" w:rsidRPr="007E0C39" w:rsidRDefault="005C3A75" w:rsidP="00A80FF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Игровая деятельность. Театрализованная деятельность. Чтение стихотворений о Родине, флаге и т.д.</w:t>
            </w:r>
          </w:p>
        </w:tc>
        <w:tc>
          <w:tcPr>
            <w:tcW w:w="3190" w:type="dxa"/>
          </w:tcPr>
          <w:p w:rsidR="005C3A75" w:rsidRPr="007E0C39" w:rsidRDefault="005C3A75" w:rsidP="00A80FF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Получить информацию об окружающем мире, малой родине, Отечестве, </w:t>
            </w:r>
            <w:proofErr w:type="spellStart"/>
            <w:r w:rsidRPr="007E0C39">
              <w:rPr>
                <w:color w:val="auto"/>
                <w:sz w:val="24"/>
                <w:szCs w:val="24"/>
              </w:rPr>
              <w:t>социокультурных</w:t>
            </w:r>
            <w:proofErr w:type="spellEnd"/>
            <w:r w:rsidRPr="007E0C39">
              <w:rPr>
                <w:color w:val="auto"/>
                <w:sz w:val="24"/>
                <w:szCs w:val="24"/>
              </w:rPr>
              <w:t xml:space="preserve"> ценностях нашего народа, отечественных традициях и праздниках, </w:t>
            </w:r>
            <w:proofErr w:type="spellStart"/>
            <w:r w:rsidRPr="007E0C39">
              <w:rPr>
                <w:color w:val="auto"/>
                <w:sz w:val="24"/>
                <w:szCs w:val="24"/>
              </w:rPr>
              <w:t>госсимволах</w:t>
            </w:r>
            <w:proofErr w:type="spellEnd"/>
            <w:r w:rsidRPr="007E0C39">
              <w:rPr>
                <w:color w:val="auto"/>
                <w:sz w:val="24"/>
                <w:szCs w:val="24"/>
              </w:rPr>
              <w:t>, олицетворяющих Родину.</w:t>
            </w:r>
          </w:p>
        </w:tc>
      </w:tr>
      <w:tr w:rsidR="005C3A75" w:rsidRPr="007E0C39" w:rsidTr="005C3A75">
        <w:tc>
          <w:tcPr>
            <w:tcW w:w="3189" w:type="dxa"/>
          </w:tcPr>
          <w:p w:rsidR="005C3A75" w:rsidRPr="007E0C39" w:rsidRDefault="005C3A75" w:rsidP="00A80FF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89" w:type="dxa"/>
            <w:vMerge/>
          </w:tcPr>
          <w:p w:rsidR="005C3A75" w:rsidRPr="007E0C39" w:rsidRDefault="005C3A75" w:rsidP="00A80FF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90" w:type="dxa"/>
          </w:tcPr>
          <w:p w:rsidR="005C3A75" w:rsidRPr="007E0C39" w:rsidRDefault="005C3A75" w:rsidP="00A80FF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Усвоить нормы и ценности, принятые в обществе, включая моральные и нравственные. Сформировать чувство принадлежности к своей семье, сообществу детей и взрослых.</w:t>
            </w:r>
          </w:p>
        </w:tc>
      </w:tr>
      <w:tr w:rsidR="005C3A75" w:rsidRPr="007E0C39" w:rsidTr="005C3A75">
        <w:tc>
          <w:tcPr>
            <w:tcW w:w="3189" w:type="dxa"/>
          </w:tcPr>
          <w:p w:rsidR="005C3A75" w:rsidRPr="007E0C39" w:rsidRDefault="005C3A75" w:rsidP="00A80FF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Речевое развитие</w:t>
            </w:r>
          </w:p>
        </w:tc>
        <w:tc>
          <w:tcPr>
            <w:tcW w:w="3189" w:type="dxa"/>
            <w:vMerge/>
          </w:tcPr>
          <w:p w:rsidR="005C3A75" w:rsidRPr="007E0C39" w:rsidRDefault="005C3A75" w:rsidP="00A80FF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90" w:type="dxa"/>
          </w:tcPr>
          <w:p w:rsidR="005C3A75" w:rsidRPr="007E0C39" w:rsidRDefault="005C3A75" w:rsidP="00A80FF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Познакомиться с книжной культурой, детской литературой. Расширить представления о </w:t>
            </w:r>
            <w:proofErr w:type="spellStart"/>
            <w:r w:rsidRPr="007E0C39">
              <w:rPr>
                <w:color w:val="auto"/>
                <w:sz w:val="24"/>
                <w:szCs w:val="24"/>
              </w:rPr>
              <w:t>госсимволах</w:t>
            </w:r>
            <w:proofErr w:type="spellEnd"/>
            <w:r w:rsidRPr="007E0C39">
              <w:rPr>
                <w:color w:val="auto"/>
                <w:sz w:val="24"/>
                <w:szCs w:val="24"/>
              </w:rPr>
              <w:t xml:space="preserve"> страны и ее истории.</w:t>
            </w:r>
          </w:p>
        </w:tc>
      </w:tr>
      <w:tr w:rsidR="005C3A75" w:rsidRPr="007E0C39" w:rsidTr="005C3A75">
        <w:tc>
          <w:tcPr>
            <w:tcW w:w="3189" w:type="dxa"/>
          </w:tcPr>
          <w:p w:rsidR="005C3A75" w:rsidRPr="007E0C39" w:rsidRDefault="005C3A75" w:rsidP="00A80FF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189" w:type="dxa"/>
          </w:tcPr>
          <w:p w:rsidR="005C3A75" w:rsidRPr="007E0C39" w:rsidRDefault="00E140DF" w:rsidP="00A80FF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Творческие формы – рисование, лепка, художественное слово, конструирование и др.</w:t>
            </w:r>
          </w:p>
        </w:tc>
        <w:tc>
          <w:tcPr>
            <w:tcW w:w="3190" w:type="dxa"/>
          </w:tcPr>
          <w:p w:rsidR="005C3A75" w:rsidRPr="007E0C39" w:rsidRDefault="005C3A75" w:rsidP="00A80FF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Научиться ассоциировать связывать </w:t>
            </w:r>
            <w:proofErr w:type="spellStart"/>
            <w:r w:rsidRPr="007E0C39">
              <w:rPr>
                <w:color w:val="auto"/>
                <w:sz w:val="24"/>
                <w:szCs w:val="24"/>
              </w:rPr>
              <w:t>госсимволы</w:t>
            </w:r>
            <w:proofErr w:type="spellEnd"/>
            <w:r w:rsidRPr="007E0C39">
              <w:rPr>
                <w:color w:val="auto"/>
                <w:sz w:val="24"/>
                <w:szCs w:val="24"/>
              </w:rPr>
              <w:t xml:space="preserve"> с важными историческими событиями страны.</w:t>
            </w:r>
          </w:p>
        </w:tc>
      </w:tr>
      <w:tr w:rsidR="005C3A75" w:rsidRPr="007E0C39" w:rsidTr="005C3A75">
        <w:tc>
          <w:tcPr>
            <w:tcW w:w="3189" w:type="dxa"/>
          </w:tcPr>
          <w:p w:rsidR="005C3A75" w:rsidRPr="007E0C39" w:rsidRDefault="005C3A75" w:rsidP="00A80FF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Физическое развитие</w:t>
            </w:r>
          </w:p>
        </w:tc>
        <w:tc>
          <w:tcPr>
            <w:tcW w:w="3189" w:type="dxa"/>
          </w:tcPr>
          <w:p w:rsidR="005C3A75" w:rsidRPr="007E0C39" w:rsidRDefault="00E140DF" w:rsidP="00A80FF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Спортивные мероприятия</w:t>
            </w:r>
          </w:p>
        </w:tc>
        <w:tc>
          <w:tcPr>
            <w:tcW w:w="3190" w:type="dxa"/>
          </w:tcPr>
          <w:p w:rsidR="005C3A75" w:rsidRPr="007E0C39" w:rsidRDefault="005C3A75" w:rsidP="00A80FF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Научиться использовать </w:t>
            </w:r>
            <w:proofErr w:type="spellStart"/>
            <w:r w:rsidRPr="007E0C39">
              <w:rPr>
                <w:color w:val="auto"/>
                <w:sz w:val="24"/>
                <w:szCs w:val="24"/>
              </w:rPr>
              <w:t>госсимволы</w:t>
            </w:r>
            <w:proofErr w:type="spellEnd"/>
            <w:r w:rsidRPr="007E0C39">
              <w:rPr>
                <w:color w:val="auto"/>
                <w:sz w:val="24"/>
                <w:szCs w:val="24"/>
              </w:rPr>
              <w:t xml:space="preserve"> в спортивных мероприятиях, узнать, для чего это нужно.</w:t>
            </w:r>
          </w:p>
        </w:tc>
      </w:tr>
    </w:tbl>
    <w:p w:rsidR="005C3A75" w:rsidRPr="007E0C39" w:rsidRDefault="005C3A75" w:rsidP="00F2240C">
      <w:pPr>
        <w:spacing w:after="0" w:line="360" w:lineRule="auto"/>
        <w:ind w:left="0" w:firstLine="709"/>
        <w:rPr>
          <w:color w:val="auto"/>
          <w:sz w:val="16"/>
          <w:szCs w:val="16"/>
        </w:rPr>
      </w:pPr>
    </w:p>
    <w:p w:rsidR="008F17B6" w:rsidRPr="007E0C39" w:rsidRDefault="008F17B6" w:rsidP="008355F0">
      <w:pPr>
        <w:pStyle w:val="a4"/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>Оценка медицинского обеспечения образовательного процесса</w:t>
      </w:r>
    </w:p>
    <w:p w:rsidR="008F17B6" w:rsidRPr="007E0C39" w:rsidRDefault="008F17B6" w:rsidP="00027FD9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Оздоровительная работа в </w:t>
      </w:r>
      <w:r w:rsidR="008355F0" w:rsidRPr="007E0C39">
        <w:rPr>
          <w:color w:val="auto"/>
          <w:sz w:val="28"/>
          <w:szCs w:val="28"/>
        </w:rPr>
        <w:t>МА</w:t>
      </w:r>
      <w:r w:rsidRPr="007E0C39">
        <w:rPr>
          <w:color w:val="auto"/>
          <w:sz w:val="28"/>
          <w:szCs w:val="28"/>
        </w:rPr>
        <w:t xml:space="preserve">ДОУ проводится на основе нормативно-правовых документов: </w:t>
      </w:r>
    </w:p>
    <w:p w:rsidR="00D825C9" w:rsidRPr="007E0C39" w:rsidRDefault="008F17B6" w:rsidP="00027FD9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- ФЗ № 52 «О санитарно-эпидемиологи</w:t>
      </w:r>
      <w:r w:rsidR="00D825C9" w:rsidRPr="007E0C39">
        <w:rPr>
          <w:color w:val="auto"/>
          <w:sz w:val="28"/>
          <w:szCs w:val="28"/>
        </w:rPr>
        <w:t>ческом благополучии населения» (с изменениями и дополнениями на 02 июля 2021 года/редакция, действующая с 01 января 2022 года);</w:t>
      </w:r>
    </w:p>
    <w:p w:rsidR="00173BA1" w:rsidRPr="007E0C39" w:rsidRDefault="00027FD9" w:rsidP="00027FD9">
      <w:pPr>
        <w:tabs>
          <w:tab w:val="left" w:pos="1134"/>
          <w:tab w:val="left" w:pos="1560"/>
        </w:tabs>
        <w:spacing w:after="0" w:line="360" w:lineRule="auto"/>
        <w:ind w:left="0" w:firstLine="69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- </w:t>
      </w:r>
      <w:r w:rsidR="00173BA1" w:rsidRPr="007E0C39">
        <w:rPr>
          <w:color w:val="auto"/>
          <w:sz w:val="28"/>
          <w:szCs w:val="28"/>
        </w:rPr>
        <w:t>Постановление Главного государственного санитарного врача Российской</w:t>
      </w:r>
      <w:r w:rsidRPr="007E0C39">
        <w:rPr>
          <w:color w:val="auto"/>
          <w:sz w:val="28"/>
          <w:szCs w:val="28"/>
        </w:rPr>
        <w:t xml:space="preserve"> </w:t>
      </w:r>
      <w:r w:rsidR="00173BA1" w:rsidRPr="007E0C39">
        <w:rPr>
          <w:color w:val="auto"/>
          <w:sz w:val="28"/>
          <w:szCs w:val="28"/>
        </w:rPr>
        <w:t>Федерации</w:t>
      </w:r>
      <w:r w:rsidRPr="007E0C39">
        <w:rPr>
          <w:color w:val="auto"/>
          <w:sz w:val="28"/>
          <w:szCs w:val="28"/>
        </w:rPr>
        <w:t xml:space="preserve"> </w:t>
      </w:r>
      <w:r w:rsidR="00173BA1" w:rsidRPr="007E0C39">
        <w:rPr>
          <w:color w:val="auto"/>
          <w:sz w:val="28"/>
          <w:szCs w:val="28"/>
        </w:rPr>
        <w:t xml:space="preserve">28 сентября 2020 года «Об утверждении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173BA1" w:rsidRPr="007E0C39" w:rsidRDefault="00173BA1" w:rsidP="00596615">
      <w:pPr>
        <w:tabs>
          <w:tab w:val="left" w:pos="1134"/>
        </w:tabs>
        <w:spacing w:after="0" w:line="360" w:lineRule="auto"/>
        <w:ind w:left="0" w:firstLine="69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- Постановление Главного государственного санитарного врача Российской Федерации</w:t>
      </w:r>
      <w:r w:rsidR="00027FD9" w:rsidRPr="007E0C39">
        <w:rPr>
          <w:color w:val="auto"/>
          <w:sz w:val="28"/>
          <w:szCs w:val="28"/>
        </w:rPr>
        <w:t xml:space="preserve"> </w:t>
      </w:r>
      <w:r w:rsidRPr="007E0C39">
        <w:rPr>
          <w:color w:val="auto"/>
          <w:sz w:val="28"/>
          <w:szCs w:val="28"/>
        </w:rPr>
        <w:t xml:space="preserve">28.01.2021 «Об утверждении 2.4.3648-20 № 2 «Об утверждении норм СанПиН 1.2.3685-21 «Гигиенические нормативы и </w:t>
      </w:r>
      <w:r w:rsidR="00027FD9" w:rsidRPr="007E0C39">
        <w:rPr>
          <w:color w:val="auto"/>
          <w:sz w:val="28"/>
          <w:szCs w:val="28"/>
        </w:rPr>
        <w:t>т</w:t>
      </w:r>
      <w:r w:rsidRPr="007E0C39">
        <w:rPr>
          <w:color w:val="auto"/>
          <w:sz w:val="28"/>
          <w:szCs w:val="28"/>
        </w:rPr>
        <w:t>ребования к обеспечению безопасности и (или) безвредности для че</w:t>
      </w:r>
      <w:r w:rsidR="00AA2FCB" w:rsidRPr="007E0C39">
        <w:rPr>
          <w:color w:val="auto"/>
          <w:sz w:val="28"/>
          <w:szCs w:val="28"/>
        </w:rPr>
        <w:t>ловека факторов среды обитания».</w:t>
      </w:r>
    </w:p>
    <w:p w:rsidR="00596615" w:rsidRPr="007E0C39" w:rsidRDefault="00596615" w:rsidP="00596615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Организовано 4-х разовое питание с уплотненным полдником согласно утвержденному 10-дневному меню. Меню составлено с учетом возрастных физиологических особенностей и потребностей детского организма в основных пищевых веществах и энергии. Биологическая и энергетическая ценность, а также биологическая эффективность питания соответствует установленным нормам Санитарных правил. Организовано питание для детей с непереносимостью определенных продуктов путем замены </w:t>
      </w:r>
      <w:proofErr w:type="gramStart"/>
      <w:r w:rsidRPr="007E0C39">
        <w:rPr>
          <w:color w:val="auto"/>
          <w:sz w:val="28"/>
          <w:szCs w:val="28"/>
        </w:rPr>
        <w:t>на</w:t>
      </w:r>
      <w:proofErr w:type="gramEnd"/>
      <w:r w:rsidRPr="007E0C39">
        <w:rPr>
          <w:color w:val="auto"/>
          <w:sz w:val="28"/>
          <w:szCs w:val="28"/>
        </w:rPr>
        <w:t xml:space="preserve"> равноценные. Воспитанники возрастной категории от 3 до 7 получают витаминизированные напитки.</w:t>
      </w:r>
    </w:p>
    <w:p w:rsidR="00C42A81" w:rsidRPr="007E0C39" w:rsidRDefault="00C42A81" w:rsidP="00596615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Массаж воспитанникам – один </w:t>
      </w:r>
      <w:r w:rsidR="00871A4A" w:rsidRPr="007E0C39">
        <w:rPr>
          <w:color w:val="auto"/>
          <w:sz w:val="28"/>
          <w:szCs w:val="28"/>
        </w:rPr>
        <w:t>из наиболее действенных методов оздоровления. Эта процедура является мощным средством лечения, реабилитации и профилактики при различных заболеваниях. Маленькие дети хорошо реагируют на подобные процедуры, они значительно ускоряют не только физическое и умственное развитие, но и повышает общий тонус организма, укрепляет иммунитет и улучшает эмоциональное состояние.</w:t>
      </w:r>
    </w:p>
    <w:p w:rsidR="008F17B6" w:rsidRPr="007E0C39" w:rsidRDefault="00596615" w:rsidP="00027FD9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С</w:t>
      </w:r>
      <w:r w:rsidR="008F17B6" w:rsidRPr="007E0C39">
        <w:rPr>
          <w:color w:val="auto"/>
          <w:sz w:val="28"/>
          <w:szCs w:val="28"/>
        </w:rPr>
        <w:t xml:space="preserve">оздан комплекс гигиенических, психолого-педагогических и физкультурно-оздоровительных системных мер, обеспечивающих ребенку психическое и физическое благополучие, комфортную моральную и бытовую среду. </w:t>
      </w:r>
    </w:p>
    <w:p w:rsidR="008F17B6" w:rsidRPr="007E0C39" w:rsidRDefault="008F17B6" w:rsidP="006621BD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Для занятий с детьми имеется оборудование. В группах име</w:t>
      </w:r>
      <w:r w:rsidR="006B4DEB" w:rsidRPr="007E0C39">
        <w:rPr>
          <w:color w:val="auto"/>
          <w:sz w:val="28"/>
          <w:szCs w:val="28"/>
        </w:rPr>
        <w:t>ю</w:t>
      </w:r>
      <w:r w:rsidRPr="007E0C39">
        <w:rPr>
          <w:color w:val="auto"/>
          <w:sz w:val="28"/>
          <w:szCs w:val="28"/>
        </w:rPr>
        <w:t xml:space="preserve">тся </w:t>
      </w:r>
      <w:r w:rsidR="006B4DEB" w:rsidRPr="007E0C39">
        <w:rPr>
          <w:color w:val="auto"/>
          <w:sz w:val="28"/>
          <w:szCs w:val="28"/>
        </w:rPr>
        <w:t>физкультурные центры</w:t>
      </w:r>
      <w:r w:rsidRPr="007E0C39">
        <w:rPr>
          <w:color w:val="auto"/>
          <w:sz w:val="28"/>
          <w:szCs w:val="28"/>
        </w:rPr>
        <w:t xml:space="preserve">, </w:t>
      </w:r>
      <w:r w:rsidR="006B4DEB" w:rsidRPr="007E0C39">
        <w:rPr>
          <w:color w:val="auto"/>
          <w:sz w:val="28"/>
          <w:szCs w:val="28"/>
        </w:rPr>
        <w:t xml:space="preserve">где для воспитанников есть </w:t>
      </w:r>
      <w:r w:rsidRPr="007E0C39">
        <w:rPr>
          <w:color w:val="auto"/>
          <w:sz w:val="28"/>
          <w:szCs w:val="28"/>
        </w:rPr>
        <w:t>достаточное количество разнообразного спортивно-игрового оборудования.</w:t>
      </w:r>
    </w:p>
    <w:p w:rsidR="008F17B6" w:rsidRPr="007E0C39" w:rsidRDefault="008F17B6" w:rsidP="006621BD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Педагогами проводятся как традиционные, так и нетрадиционные физкультурные занятия, дыхательная гимнастика,</w:t>
      </w:r>
      <w:r w:rsidR="00D825C9" w:rsidRPr="007E0C39">
        <w:rPr>
          <w:color w:val="auto"/>
          <w:sz w:val="28"/>
          <w:szCs w:val="28"/>
        </w:rPr>
        <w:t xml:space="preserve"> утренняя и бодрящая гимнастика,</w:t>
      </w:r>
      <w:r w:rsidRPr="007E0C39">
        <w:rPr>
          <w:color w:val="auto"/>
          <w:sz w:val="28"/>
          <w:szCs w:val="28"/>
        </w:rPr>
        <w:t xml:space="preserve"> пальчиковая гимнастика. На физкультурных занятиях осуществляется индивидуально-дифференцированный подход к детям - при определении нагрузок учитывается уровень физической подготовки и здоровья. Систематически проводятся утренняя гимнастика, закаливание, подвижные игры на прогулке, физкультминутки на занятиях, физкультурные праздники и развлечения. </w:t>
      </w:r>
    </w:p>
    <w:p w:rsidR="008F17B6" w:rsidRPr="007E0C39" w:rsidRDefault="008F17B6" w:rsidP="006621BD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Большая роль в пропаганде физкультуры и спорта отводится работе с родителями. </w:t>
      </w:r>
    </w:p>
    <w:p w:rsidR="008F17B6" w:rsidRPr="007E0C39" w:rsidRDefault="008F17B6" w:rsidP="006621BD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Медицинское обслуживание воспитанников проводится по трем направлениям: </w:t>
      </w:r>
    </w:p>
    <w:p w:rsidR="008F17B6" w:rsidRPr="007E0C39" w:rsidRDefault="008F17B6" w:rsidP="006621BD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- оздоровительная работа; </w:t>
      </w:r>
    </w:p>
    <w:p w:rsidR="008F17B6" w:rsidRPr="007E0C39" w:rsidRDefault="008F17B6" w:rsidP="006621BD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- профилактическая работа; </w:t>
      </w:r>
    </w:p>
    <w:p w:rsidR="008F17B6" w:rsidRPr="007E0C39" w:rsidRDefault="008F17B6" w:rsidP="006621BD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- организационно-методическая работа. </w:t>
      </w:r>
    </w:p>
    <w:p w:rsidR="008F17B6" w:rsidRPr="007E0C39" w:rsidRDefault="008F17B6" w:rsidP="006621BD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В осенне-зимний период осуществляются мероприятия по подготовке детского организма к сезонным инфекциям (противогриппозная профилактика, прививка против гриппа, витаминотерапия). Весь детский контингент </w:t>
      </w:r>
      <w:r w:rsidR="00A84A54" w:rsidRPr="007E0C39">
        <w:rPr>
          <w:color w:val="auto"/>
          <w:sz w:val="28"/>
          <w:szCs w:val="28"/>
        </w:rPr>
        <w:t>МА</w:t>
      </w:r>
      <w:r w:rsidRPr="007E0C39">
        <w:rPr>
          <w:color w:val="auto"/>
          <w:sz w:val="28"/>
          <w:szCs w:val="28"/>
        </w:rPr>
        <w:t xml:space="preserve">ДОУ привит согласно возрастным и индивидуальным особенностям, плану-графику прививок. </w:t>
      </w:r>
    </w:p>
    <w:p w:rsidR="008F17B6" w:rsidRPr="007E0C39" w:rsidRDefault="008F17B6" w:rsidP="000D7A60">
      <w:pPr>
        <w:spacing w:after="0" w:line="360" w:lineRule="auto"/>
        <w:ind w:left="0" w:firstLine="709"/>
        <w:rPr>
          <w:color w:val="auto"/>
          <w:sz w:val="28"/>
          <w:szCs w:val="28"/>
        </w:rPr>
      </w:pPr>
      <w:proofErr w:type="gramStart"/>
      <w:r w:rsidRPr="007E0C39">
        <w:rPr>
          <w:color w:val="auto"/>
          <w:sz w:val="28"/>
          <w:szCs w:val="28"/>
        </w:rPr>
        <w:t xml:space="preserve">Для родителей проводились консультации </w:t>
      </w:r>
      <w:r w:rsidR="006B4DEB" w:rsidRPr="007E0C39">
        <w:rPr>
          <w:color w:val="auto"/>
          <w:sz w:val="28"/>
          <w:szCs w:val="28"/>
        </w:rPr>
        <w:t>«</w:t>
      </w:r>
      <w:r w:rsidR="00C42A81" w:rsidRPr="007E0C39">
        <w:rPr>
          <w:color w:val="auto"/>
          <w:sz w:val="28"/>
          <w:szCs w:val="28"/>
        </w:rPr>
        <w:t>Как помочь избежать простуды</w:t>
      </w:r>
      <w:r w:rsidR="006B4DEB" w:rsidRPr="007E0C39">
        <w:rPr>
          <w:color w:val="auto"/>
          <w:sz w:val="28"/>
          <w:szCs w:val="28"/>
        </w:rPr>
        <w:t xml:space="preserve">», </w:t>
      </w:r>
      <w:r w:rsidRPr="007E0C39">
        <w:rPr>
          <w:color w:val="auto"/>
          <w:sz w:val="28"/>
          <w:szCs w:val="28"/>
        </w:rPr>
        <w:t>«</w:t>
      </w:r>
      <w:r w:rsidR="00C42A81" w:rsidRPr="007E0C39">
        <w:rPr>
          <w:color w:val="auto"/>
          <w:sz w:val="28"/>
          <w:szCs w:val="28"/>
        </w:rPr>
        <w:t xml:space="preserve">Профилактика гриппа </w:t>
      </w:r>
      <w:r w:rsidRPr="007E0C39">
        <w:rPr>
          <w:color w:val="auto"/>
          <w:sz w:val="28"/>
          <w:szCs w:val="28"/>
        </w:rPr>
        <w:t>и ОРВИ», «</w:t>
      </w:r>
      <w:r w:rsidR="00C42A81" w:rsidRPr="007E0C39">
        <w:rPr>
          <w:color w:val="auto"/>
          <w:sz w:val="28"/>
          <w:szCs w:val="28"/>
        </w:rPr>
        <w:t>Витамины – наши помощники</w:t>
      </w:r>
      <w:r w:rsidRPr="007E0C39">
        <w:rPr>
          <w:color w:val="auto"/>
          <w:sz w:val="28"/>
          <w:szCs w:val="28"/>
        </w:rPr>
        <w:t xml:space="preserve">», </w:t>
      </w:r>
      <w:r w:rsidR="006B4DEB" w:rsidRPr="007E0C39">
        <w:rPr>
          <w:color w:val="auto"/>
          <w:sz w:val="28"/>
          <w:szCs w:val="28"/>
        </w:rPr>
        <w:t>«</w:t>
      </w:r>
      <w:r w:rsidR="00C42A81" w:rsidRPr="007E0C39">
        <w:rPr>
          <w:color w:val="auto"/>
          <w:sz w:val="28"/>
          <w:szCs w:val="28"/>
        </w:rPr>
        <w:t>Формирование ЗОЖ в семье</w:t>
      </w:r>
      <w:r w:rsidR="006B4DEB" w:rsidRPr="007E0C39">
        <w:rPr>
          <w:color w:val="auto"/>
          <w:sz w:val="28"/>
          <w:szCs w:val="28"/>
        </w:rPr>
        <w:t>»</w:t>
      </w:r>
      <w:r w:rsidR="00F3711B" w:rsidRPr="007E0C39">
        <w:rPr>
          <w:color w:val="auto"/>
          <w:sz w:val="28"/>
          <w:szCs w:val="28"/>
        </w:rPr>
        <w:t xml:space="preserve"> «</w:t>
      </w:r>
      <w:r w:rsidR="00C42A81" w:rsidRPr="007E0C39">
        <w:rPr>
          <w:color w:val="auto"/>
          <w:sz w:val="28"/>
          <w:szCs w:val="28"/>
        </w:rPr>
        <w:t>Актуальность профилактики прививок</w:t>
      </w:r>
      <w:r w:rsidR="00F3711B" w:rsidRPr="007E0C39">
        <w:rPr>
          <w:color w:val="auto"/>
          <w:sz w:val="28"/>
          <w:szCs w:val="28"/>
        </w:rPr>
        <w:t>»</w:t>
      </w:r>
      <w:r w:rsidR="006B4DEB" w:rsidRPr="007E0C39">
        <w:rPr>
          <w:color w:val="auto"/>
          <w:sz w:val="28"/>
          <w:szCs w:val="28"/>
        </w:rPr>
        <w:t xml:space="preserve">, </w:t>
      </w:r>
      <w:r w:rsidR="00C42A81" w:rsidRPr="007E0C39">
        <w:rPr>
          <w:color w:val="auto"/>
          <w:sz w:val="28"/>
          <w:szCs w:val="28"/>
        </w:rPr>
        <w:t xml:space="preserve">«Принципы закаливания детей в разное время года», </w:t>
      </w:r>
      <w:r w:rsidRPr="007E0C39">
        <w:rPr>
          <w:color w:val="auto"/>
          <w:sz w:val="28"/>
          <w:szCs w:val="28"/>
        </w:rPr>
        <w:t xml:space="preserve">оформлялись стенды с материалами на тему </w:t>
      </w:r>
      <w:r w:rsidR="00F3711B" w:rsidRPr="007E0C39">
        <w:rPr>
          <w:color w:val="auto"/>
          <w:sz w:val="28"/>
          <w:szCs w:val="28"/>
        </w:rPr>
        <w:t>здорового питания детей в детском саду</w:t>
      </w:r>
      <w:r w:rsidRPr="007E0C39">
        <w:rPr>
          <w:color w:val="auto"/>
          <w:sz w:val="28"/>
          <w:szCs w:val="28"/>
        </w:rPr>
        <w:t>,</w:t>
      </w:r>
      <w:r w:rsidR="00F3711B" w:rsidRPr="007E0C39">
        <w:rPr>
          <w:color w:val="auto"/>
          <w:sz w:val="28"/>
          <w:szCs w:val="28"/>
        </w:rPr>
        <w:t xml:space="preserve"> значение витаминов в орг</w:t>
      </w:r>
      <w:r w:rsidR="00596615" w:rsidRPr="007E0C39">
        <w:rPr>
          <w:color w:val="auto"/>
          <w:sz w:val="28"/>
          <w:szCs w:val="28"/>
        </w:rPr>
        <w:t>ан</w:t>
      </w:r>
      <w:r w:rsidR="00F3711B" w:rsidRPr="007E0C39">
        <w:rPr>
          <w:color w:val="auto"/>
          <w:sz w:val="28"/>
          <w:szCs w:val="28"/>
        </w:rPr>
        <w:t xml:space="preserve">изме детей, а также по </w:t>
      </w:r>
      <w:r w:rsidRPr="007E0C39">
        <w:rPr>
          <w:color w:val="auto"/>
          <w:sz w:val="28"/>
          <w:szCs w:val="28"/>
        </w:rPr>
        <w:t xml:space="preserve">оказанию первой помощи. </w:t>
      </w:r>
      <w:proofErr w:type="gramEnd"/>
    </w:p>
    <w:p w:rsidR="00A84A54" w:rsidRPr="007E0C39" w:rsidRDefault="00A84A54" w:rsidP="000D7A60">
      <w:pPr>
        <w:spacing w:after="0" w:line="360" w:lineRule="auto"/>
        <w:ind w:left="0" w:firstLine="709"/>
        <w:rPr>
          <w:color w:val="auto"/>
          <w:sz w:val="16"/>
          <w:szCs w:val="16"/>
        </w:rPr>
      </w:pPr>
    </w:p>
    <w:p w:rsidR="008F17B6" w:rsidRPr="007E0C39" w:rsidRDefault="008F17B6" w:rsidP="00D25A28">
      <w:pPr>
        <w:spacing w:after="0" w:line="360" w:lineRule="auto"/>
        <w:ind w:left="0" w:firstLine="709"/>
        <w:rPr>
          <w:b/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>Результативность по оздоровлению часто болеющих детей:</w:t>
      </w:r>
    </w:p>
    <w:tbl>
      <w:tblPr>
        <w:tblW w:w="94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1"/>
        <w:gridCol w:w="1559"/>
        <w:gridCol w:w="1559"/>
        <w:gridCol w:w="1559"/>
      </w:tblGrid>
      <w:tr w:rsidR="00C42A81" w:rsidRPr="007E0C39" w:rsidTr="00C42A81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81" w:rsidRPr="007E0C39" w:rsidRDefault="00C42A81" w:rsidP="00D25A28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81" w:rsidRPr="007E0C39" w:rsidRDefault="00C42A81" w:rsidP="000A6BAC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81" w:rsidRPr="007E0C39" w:rsidRDefault="00C42A81" w:rsidP="000A6BAC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81" w:rsidRPr="007E0C39" w:rsidRDefault="00C42A81" w:rsidP="00381D0D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2022</w:t>
            </w:r>
          </w:p>
        </w:tc>
      </w:tr>
      <w:tr w:rsidR="00C42A81" w:rsidRPr="007E0C39" w:rsidTr="000A6BAC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81" w:rsidRPr="007E0C39" w:rsidRDefault="00C42A81" w:rsidP="00D25A28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Кол-во воспитанников в группах ЧБД (всего)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81" w:rsidRPr="007E0C39" w:rsidRDefault="00C42A81" w:rsidP="000A6BAC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81" w:rsidRPr="007E0C39" w:rsidRDefault="00C42A81" w:rsidP="000A6BAC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81" w:rsidRPr="007E0C39" w:rsidRDefault="00C42A81" w:rsidP="00381D0D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36</w:t>
            </w:r>
          </w:p>
        </w:tc>
      </w:tr>
      <w:tr w:rsidR="00C42A81" w:rsidRPr="007E0C39" w:rsidTr="000A6BAC">
        <w:trPr>
          <w:trHeight w:val="733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81" w:rsidRPr="007E0C39" w:rsidRDefault="00C42A81" w:rsidP="00870A99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Перевод в группы оздоровительной направленности (кол-во детей)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81" w:rsidRPr="007E0C39" w:rsidRDefault="00C42A81" w:rsidP="000A6BAC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81" w:rsidRPr="007E0C39" w:rsidRDefault="00C42A81" w:rsidP="000A6BAC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81" w:rsidRPr="007E0C39" w:rsidRDefault="00C42A81" w:rsidP="00381D0D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13</w:t>
            </w:r>
          </w:p>
        </w:tc>
      </w:tr>
      <w:tr w:rsidR="00C42A81" w:rsidRPr="007E0C39" w:rsidTr="000A6BAC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81" w:rsidRPr="007E0C39" w:rsidRDefault="00C42A81" w:rsidP="00D25A28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Остались в группе ЧБД (кол-во детей)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81" w:rsidRPr="007E0C39" w:rsidRDefault="00C42A81" w:rsidP="000A6BAC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81" w:rsidRPr="007E0C39" w:rsidRDefault="00C42A81" w:rsidP="000A6BAC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81" w:rsidRPr="007E0C39" w:rsidRDefault="00C42A81" w:rsidP="00381D0D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18</w:t>
            </w:r>
          </w:p>
        </w:tc>
      </w:tr>
      <w:tr w:rsidR="00C42A81" w:rsidRPr="007E0C39" w:rsidTr="000A6BAC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81" w:rsidRPr="007E0C39" w:rsidRDefault="00C42A81" w:rsidP="00D25A28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Коэффициент оздоровления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81" w:rsidRPr="007E0C39" w:rsidRDefault="00C42A81" w:rsidP="000A6BAC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56%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81" w:rsidRPr="007E0C39" w:rsidRDefault="00C42A81" w:rsidP="000A6BAC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46%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81" w:rsidRPr="007E0C39" w:rsidRDefault="00C42A81" w:rsidP="00381D0D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50%</w:t>
            </w:r>
          </w:p>
        </w:tc>
      </w:tr>
    </w:tbl>
    <w:p w:rsidR="00961125" w:rsidRPr="007E0C39" w:rsidRDefault="00961125" w:rsidP="00815AC6">
      <w:pPr>
        <w:spacing w:after="0" w:line="240" w:lineRule="auto"/>
        <w:ind w:left="0" w:firstLine="709"/>
        <w:jc w:val="center"/>
        <w:rPr>
          <w:color w:val="auto"/>
          <w:sz w:val="16"/>
          <w:szCs w:val="16"/>
        </w:rPr>
      </w:pPr>
    </w:p>
    <w:p w:rsidR="00616703" w:rsidRPr="007E0C39" w:rsidRDefault="00824335" w:rsidP="006621BD">
      <w:pPr>
        <w:widowControl w:val="0"/>
        <w:suppressAutoHyphens/>
        <w:spacing w:after="0" w:line="360" w:lineRule="auto"/>
        <w:ind w:left="0" w:firstLine="709"/>
        <w:rPr>
          <w:b/>
          <w:color w:val="auto"/>
          <w:sz w:val="28"/>
          <w:szCs w:val="28"/>
          <w:lang w:eastAsia="ar-SA"/>
        </w:rPr>
      </w:pPr>
      <w:r w:rsidRPr="007E0C39">
        <w:rPr>
          <w:b/>
          <w:color w:val="auto"/>
          <w:sz w:val="28"/>
          <w:szCs w:val="28"/>
          <w:lang w:eastAsia="ar-SA"/>
        </w:rPr>
        <w:t>Анализ протекания адаптационного периода в группах раннего возраста представлен в сводной таблице за три года:</w:t>
      </w:r>
    </w:p>
    <w:tbl>
      <w:tblPr>
        <w:tblpPr w:leftFromText="180" w:rightFromText="180" w:vertAnchor="text" w:horzAnchor="margin" w:tblpXSpec="center" w:tblpY="210"/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18"/>
        <w:gridCol w:w="2410"/>
        <w:gridCol w:w="2410"/>
        <w:gridCol w:w="2410"/>
      </w:tblGrid>
      <w:tr w:rsidR="000656FE" w:rsidRPr="007E0C39" w:rsidTr="007F4B2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FE" w:rsidRPr="007E0C39" w:rsidRDefault="000656FE" w:rsidP="000656FE">
            <w:pPr>
              <w:spacing w:after="0" w:line="360" w:lineRule="auto"/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Степень адаптации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FE" w:rsidRPr="007E0C39" w:rsidRDefault="000656FE" w:rsidP="000656FE">
            <w:pPr>
              <w:spacing w:after="0" w:line="360" w:lineRule="auto"/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2020</w:t>
            </w:r>
          </w:p>
          <w:p w:rsidR="000656FE" w:rsidRPr="007E0C39" w:rsidRDefault="000656FE" w:rsidP="000656FE">
            <w:pPr>
              <w:spacing w:after="0" w:line="360" w:lineRule="auto"/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30 воспитанников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FE" w:rsidRPr="007E0C39" w:rsidRDefault="000656FE" w:rsidP="000656FE">
            <w:pPr>
              <w:spacing w:after="0"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2021</w:t>
            </w:r>
          </w:p>
          <w:p w:rsidR="000656FE" w:rsidRPr="007E0C39" w:rsidRDefault="000656FE" w:rsidP="000656FE">
            <w:pPr>
              <w:spacing w:after="0"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33 воспитанника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FE" w:rsidRPr="007E0C39" w:rsidRDefault="000656FE" w:rsidP="000656FE">
            <w:pPr>
              <w:spacing w:after="0" w:line="360" w:lineRule="auto"/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2022</w:t>
            </w:r>
          </w:p>
          <w:p w:rsidR="000656FE" w:rsidRPr="007E0C39" w:rsidRDefault="000656FE" w:rsidP="000656FE">
            <w:pPr>
              <w:spacing w:after="0" w:line="360" w:lineRule="auto"/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32 воспитанника</w:t>
            </w:r>
          </w:p>
        </w:tc>
      </w:tr>
      <w:tr w:rsidR="000656FE" w:rsidRPr="007E0C39" w:rsidTr="007F4B2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FE" w:rsidRPr="007E0C39" w:rsidRDefault="000656FE" w:rsidP="000656FE">
            <w:pPr>
              <w:spacing w:after="0" w:line="360" w:lineRule="auto"/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легкая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FE" w:rsidRPr="007E0C39" w:rsidRDefault="000656FE" w:rsidP="000656FE">
            <w:pPr>
              <w:spacing w:after="0" w:line="360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77%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FE" w:rsidRPr="007E0C39" w:rsidRDefault="000656FE" w:rsidP="000656FE">
            <w:pPr>
              <w:spacing w:after="0" w:line="360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97%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FE" w:rsidRPr="007E0C39" w:rsidRDefault="000656FE" w:rsidP="000656FE">
            <w:pPr>
              <w:spacing w:after="0" w:line="360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91%</w:t>
            </w:r>
          </w:p>
        </w:tc>
      </w:tr>
      <w:tr w:rsidR="000656FE" w:rsidRPr="007E0C39" w:rsidTr="007F4B2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FE" w:rsidRPr="007E0C39" w:rsidRDefault="000656FE" w:rsidP="000656FE">
            <w:pPr>
              <w:spacing w:after="0" w:line="360" w:lineRule="auto"/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средняя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FE" w:rsidRPr="007E0C39" w:rsidRDefault="000656FE" w:rsidP="000656FE">
            <w:pPr>
              <w:spacing w:after="0" w:line="360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20%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FE" w:rsidRPr="007E0C39" w:rsidRDefault="000656FE" w:rsidP="000656FE">
            <w:pPr>
              <w:spacing w:after="0" w:line="360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3%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FE" w:rsidRPr="007E0C39" w:rsidRDefault="000656FE" w:rsidP="000656FE">
            <w:pPr>
              <w:spacing w:after="0" w:line="360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9%</w:t>
            </w:r>
          </w:p>
        </w:tc>
      </w:tr>
      <w:tr w:rsidR="000656FE" w:rsidRPr="007E0C39" w:rsidTr="007F4B2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FE" w:rsidRPr="007E0C39" w:rsidRDefault="000656FE" w:rsidP="000656FE">
            <w:pPr>
              <w:spacing w:after="0" w:line="360" w:lineRule="auto"/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тяжелая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FE" w:rsidRPr="007E0C39" w:rsidRDefault="000656FE" w:rsidP="000656FE">
            <w:pPr>
              <w:spacing w:after="0" w:line="360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3%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FE" w:rsidRPr="007E0C39" w:rsidRDefault="000656FE" w:rsidP="000656FE">
            <w:pPr>
              <w:pStyle w:val="a4"/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FE" w:rsidRPr="007E0C39" w:rsidRDefault="000656FE" w:rsidP="000656FE">
            <w:pPr>
              <w:spacing w:after="0" w:line="360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0%</w:t>
            </w:r>
          </w:p>
        </w:tc>
      </w:tr>
    </w:tbl>
    <w:p w:rsidR="00824335" w:rsidRPr="007E0C39" w:rsidRDefault="00824335" w:rsidP="00824335">
      <w:pPr>
        <w:widowControl w:val="0"/>
        <w:suppressAutoHyphens/>
        <w:spacing w:line="240" w:lineRule="auto"/>
        <w:rPr>
          <w:color w:val="auto"/>
          <w:sz w:val="16"/>
          <w:szCs w:val="16"/>
          <w:lang w:eastAsia="ar-SA"/>
        </w:rPr>
      </w:pPr>
    </w:p>
    <w:p w:rsidR="007E0C39" w:rsidRPr="007E0C39" w:rsidRDefault="007E0C39" w:rsidP="0059053E">
      <w:pPr>
        <w:pStyle w:val="c1"/>
        <w:spacing w:before="0" w:beforeAutospacing="0" w:after="0" w:afterAutospacing="0" w:line="360" w:lineRule="auto"/>
        <w:ind w:firstLine="709"/>
        <w:jc w:val="both"/>
        <w:rPr>
          <w:sz w:val="16"/>
          <w:szCs w:val="16"/>
          <w:lang w:eastAsia="ar-SA"/>
        </w:rPr>
      </w:pPr>
    </w:p>
    <w:p w:rsidR="00824335" w:rsidRPr="007E0C39" w:rsidRDefault="00824335" w:rsidP="0059053E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 w:rsidRPr="007E0C39">
        <w:rPr>
          <w:b/>
          <w:sz w:val="28"/>
          <w:szCs w:val="28"/>
          <w:lang w:eastAsia="ar-SA"/>
        </w:rPr>
        <w:t>Вывод:</w:t>
      </w:r>
      <w:r w:rsidRPr="007E0C39">
        <w:rPr>
          <w:sz w:val="28"/>
          <w:szCs w:val="28"/>
          <w:lang w:eastAsia="ar-SA"/>
        </w:rPr>
        <w:t xml:space="preserve"> </w:t>
      </w:r>
      <w:r w:rsidRPr="007E0C39">
        <w:rPr>
          <w:rStyle w:val="c3"/>
          <w:sz w:val="28"/>
          <w:szCs w:val="28"/>
        </w:rPr>
        <w:t xml:space="preserve">у большинства детей </w:t>
      </w:r>
      <w:r w:rsidR="00173BA1" w:rsidRPr="007E0C39">
        <w:rPr>
          <w:rStyle w:val="c3"/>
          <w:sz w:val="28"/>
          <w:szCs w:val="28"/>
        </w:rPr>
        <w:t xml:space="preserve">во время адаптации </w:t>
      </w:r>
      <w:r w:rsidRPr="007E0C39">
        <w:rPr>
          <w:rStyle w:val="c3"/>
          <w:sz w:val="28"/>
          <w:szCs w:val="28"/>
        </w:rPr>
        <w:t>эмоциональное состояние стабильное, во взаимоотношениях с взрослыми проявляют инициативу, в деятельности либо подражают взрослым, либо наблюдают за действиями взрослых и сверстников, стремясь познать новое.</w:t>
      </w:r>
      <w:r w:rsidR="00173BA1" w:rsidRPr="007E0C39">
        <w:rPr>
          <w:rStyle w:val="c3"/>
          <w:sz w:val="28"/>
          <w:szCs w:val="28"/>
        </w:rPr>
        <w:t xml:space="preserve"> </w:t>
      </w:r>
      <w:r w:rsidR="002D0BF8" w:rsidRPr="007E0C39">
        <w:rPr>
          <w:rStyle w:val="c3"/>
          <w:sz w:val="28"/>
          <w:szCs w:val="28"/>
        </w:rPr>
        <w:t xml:space="preserve">Тяжелой адаптации у детей за два года не было. В 2022 году </w:t>
      </w:r>
      <w:r w:rsidR="006B4DEB" w:rsidRPr="007E0C39">
        <w:rPr>
          <w:rStyle w:val="c3"/>
          <w:sz w:val="28"/>
          <w:szCs w:val="28"/>
        </w:rPr>
        <w:t xml:space="preserve">процент легкой адаптации </w:t>
      </w:r>
      <w:r w:rsidR="002D0BF8" w:rsidRPr="007E0C39">
        <w:rPr>
          <w:rStyle w:val="c3"/>
          <w:sz w:val="28"/>
          <w:szCs w:val="28"/>
        </w:rPr>
        <w:t xml:space="preserve">снизился, а средняя </w:t>
      </w:r>
      <w:r w:rsidR="006B4DEB" w:rsidRPr="007E0C39">
        <w:rPr>
          <w:rStyle w:val="c3"/>
          <w:sz w:val="28"/>
          <w:szCs w:val="28"/>
        </w:rPr>
        <w:t>адаптаци</w:t>
      </w:r>
      <w:r w:rsidR="00616F90" w:rsidRPr="007E0C39">
        <w:rPr>
          <w:rStyle w:val="c3"/>
          <w:sz w:val="28"/>
          <w:szCs w:val="28"/>
        </w:rPr>
        <w:t xml:space="preserve">я </w:t>
      </w:r>
      <w:r w:rsidR="002D0BF8" w:rsidRPr="007E0C39">
        <w:rPr>
          <w:rStyle w:val="c3"/>
          <w:sz w:val="28"/>
          <w:szCs w:val="28"/>
        </w:rPr>
        <w:t>увеличилась</w:t>
      </w:r>
      <w:r w:rsidR="00173BA1" w:rsidRPr="007E0C39">
        <w:rPr>
          <w:rStyle w:val="c3"/>
          <w:sz w:val="28"/>
          <w:szCs w:val="28"/>
        </w:rPr>
        <w:t xml:space="preserve">. </w:t>
      </w:r>
      <w:r w:rsidR="002C1D38" w:rsidRPr="007E0C39">
        <w:rPr>
          <w:rStyle w:val="c3"/>
          <w:sz w:val="28"/>
          <w:szCs w:val="28"/>
        </w:rPr>
        <w:t>Эт</w:t>
      </w:r>
      <w:r w:rsidR="006B4DEB" w:rsidRPr="007E0C39">
        <w:rPr>
          <w:rStyle w:val="c3"/>
          <w:sz w:val="28"/>
          <w:szCs w:val="28"/>
        </w:rPr>
        <w:t xml:space="preserve">о </w:t>
      </w:r>
      <w:r w:rsidR="002C1D38" w:rsidRPr="007E0C39">
        <w:rPr>
          <w:rStyle w:val="c3"/>
          <w:sz w:val="28"/>
          <w:szCs w:val="28"/>
        </w:rPr>
        <w:t>связано</w:t>
      </w:r>
      <w:r w:rsidR="006B4DEB" w:rsidRPr="007E0C39">
        <w:rPr>
          <w:rStyle w:val="c3"/>
          <w:sz w:val="28"/>
          <w:szCs w:val="28"/>
        </w:rPr>
        <w:t xml:space="preserve"> </w:t>
      </w:r>
      <w:r w:rsidR="002C1D38" w:rsidRPr="007E0C39">
        <w:rPr>
          <w:rStyle w:val="c3"/>
          <w:sz w:val="28"/>
          <w:szCs w:val="28"/>
        </w:rPr>
        <w:t>с</w:t>
      </w:r>
      <w:r w:rsidR="00173BA1" w:rsidRPr="007E0C39">
        <w:rPr>
          <w:rStyle w:val="c3"/>
          <w:sz w:val="28"/>
          <w:szCs w:val="28"/>
        </w:rPr>
        <w:t xml:space="preserve"> тесным</w:t>
      </w:r>
      <w:r w:rsidR="002C1D38" w:rsidRPr="007E0C39">
        <w:rPr>
          <w:rStyle w:val="c3"/>
          <w:sz w:val="28"/>
          <w:szCs w:val="28"/>
        </w:rPr>
        <w:t xml:space="preserve"> </w:t>
      </w:r>
      <w:r w:rsidRPr="007E0C39">
        <w:rPr>
          <w:rStyle w:val="c3"/>
          <w:sz w:val="28"/>
          <w:szCs w:val="28"/>
        </w:rPr>
        <w:t>взаимодействи</w:t>
      </w:r>
      <w:r w:rsidR="002C1D38" w:rsidRPr="007E0C39">
        <w:rPr>
          <w:rStyle w:val="c3"/>
          <w:sz w:val="28"/>
          <w:szCs w:val="28"/>
        </w:rPr>
        <w:t>ем</w:t>
      </w:r>
      <w:r w:rsidRPr="007E0C39">
        <w:rPr>
          <w:rStyle w:val="c3"/>
          <w:sz w:val="28"/>
          <w:szCs w:val="28"/>
        </w:rPr>
        <w:t xml:space="preserve"> воспитателя</w:t>
      </w:r>
      <w:r w:rsidR="00173BA1" w:rsidRPr="007E0C39">
        <w:rPr>
          <w:rStyle w:val="c3"/>
          <w:sz w:val="28"/>
          <w:szCs w:val="28"/>
        </w:rPr>
        <w:t xml:space="preserve"> с</w:t>
      </w:r>
      <w:r w:rsidRPr="007E0C39">
        <w:rPr>
          <w:rStyle w:val="c3"/>
          <w:sz w:val="28"/>
          <w:szCs w:val="28"/>
        </w:rPr>
        <w:t xml:space="preserve"> родител</w:t>
      </w:r>
      <w:r w:rsidR="00173BA1" w:rsidRPr="007E0C39">
        <w:rPr>
          <w:rStyle w:val="c3"/>
          <w:sz w:val="28"/>
          <w:szCs w:val="28"/>
        </w:rPr>
        <w:t>ями</w:t>
      </w:r>
      <w:r w:rsidRPr="007E0C39">
        <w:rPr>
          <w:rStyle w:val="c3"/>
          <w:sz w:val="28"/>
          <w:szCs w:val="28"/>
        </w:rPr>
        <w:t xml:space="preserve"> и дет</w:t>
      </w:r>
      <w:r w:rsidR="00173BA1" w:rsidRPr="007E0C39">
        <w:rPr>
          <w:rStyle w:val="c3"/>
          <w:sz w:val="28"/>
          <w:szCs w:val="28"/>
        </w:rPr>
        <w:t>ьми</w:t>
      </w:r>
      <w:r w:rsidRPr="007E0C39">
        <w:rPr>
          <w:rStyle w:val="c3"/>
          <w:sz w:val="28"/>
          <w:szCs w:val="28"/>
        </w:rPr>
        <w:t xml:space="preserve">, </w:t>
      </w:r>
      <w:r w:rsidR="006B4DEB" w:rsidRPr="007E0C39">
        <w:rPr>
          <w:rStyle w:val="c3"/>
          <w:sz w:val="28"/>
          <w:szCs w:val="28"/>
        </w:rPr>
        <w:t xml:space="preserve">которое </w:t>
      </w:r>
      <w:r w:rsidRPr="007E0C39">
        <w:rPr>
          <w:rStyle w:val="c3"/>
          <w:sz w:val="28"/>
          <w:szCs w:val="28"/>
        </w:rPr>
        <w:t>направлен</w:t>
      </w:r>
      <w:r w:rsidR="002C1D38" w:rsidRPr="007E0C39">
        <w:rPr>
          <w:rStyle w:val="c3"/>
          <w:sz w:val="28"/>
          <w:szCs w:val="28"/>
        </w:rPr>
        <w:t>о</w:t>
      </w:r>
      <w:r w:rsidRPr="007E0C39">
        <w:rPr>
          <w:rStyle w:val="c3"/>
          <w:sz w:val="28"/>
          <w:szCs w:val="28"/>
        </w:rPr>
        <w:t xml:space="preserve"> на создание благоприятной эмоциональной ат</w:t>
      </w:r>
      <w:r w:rsidR="002C1D38" w:rsidRPr="007E0C39">
        <w:rPr>
          <w:rStyle w:val="c3"/>
          <w:sz w:val="28"/>
          <w:szCs w:val="28"/>
        </w:rPr>
        <w:t>мосферы в группе.</w:t>
      </w:r>
      <w:r w:rsidR="00191128" w:rsidRPr="007E0C39">
        <w:rPr>
          <w:rStyle w:val="c3"/>
          <w:sz w:val="28"/>
          <w:szCs w:val="28"/>
        </w:rPr>
        <w:t xml:space="preserve"> </w:t>
      </w:r>
      <w:r w:rsidR="002C1D38" w:rsidRPr="007E0C39">
        <w:rPr>
          <w:rStyle w:val="c3"/>
          <w:sz w:val="28"/>
          <w:szCs w:val="28"/>
        </w:rPr>
        <w:t xml:space="preserve">Все это и </w:t>
      </w:r>
      <w:r w:rsidR="00191128" w:rsidRPr="007E0C39">
        <w:rPr>
          <w:rStyle w:val="c3"/>
          <w:sz w:val="28"/>
          <w:szCs w:val="28"/>
        </w:rPr>
        <w:t>создае</w:t>
      </w:r>
      <w:r w:rsidRPr="007E0C39">
        <w:rPr>
          <w:rStyle w:val="c3"/>
          <w:sz w:val="28"/>
          <w:szCs w:val="28"/>
        </w:rPr>
        <w:t>т основу для благоприятной адаптации детей раннего возраста.</w:t>
      </w:r>
      <w:r w:rsidR="002D0BF8" w:rsidRPr="007E0C39">
        <w:rPr>
          <w:rStyle w:val="c3"/>
          <w:sz w:val="28"/>
          <w:szCs w:val="28"/>
        </w:rPr>
        <w:t xml:space="preserve"> </w:t>
      </w:r>
    </w:p>
    <w:p w:rsidR="0059053E" w:rsidRPr="007E0C39" w:rsidRDefault="0059053E" w:rsidP="0059053E">
      <w:pPr>
        <w:spacing w:after="0" w:line="360" w:lineRule="auto"/>
        <w:ind w:left="0" w:firstLine="709"/>
        <w:rPr>
          <w:b/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>Обеспечение безопасности, учет микротравм и профилактика травматизма</w:t>
      </w:r>
    </w:p>
    <w:p w:rsidR="0059053E" w:rsidRPr="007E0C39" w:rsidRDefault="0059053E" w:rsidP="0059053E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Сохранение жизни и здоровья воспитанников и обеспечение безопасности их жизнедеятельности является приоритетным направлением работы МАДОУ. Деятельность коллектива в отчетном периоде была направлена на осуществление комплекса мероприятий для обеспечения безопасного пребывания детей, сотрудников, родителей в детском саду и на его территории. С целью обеспечения комфортного и безопасного пребывания детей в МАДОУ разработаны Правила внутреннего распорядка воспитанников. На высоком уровне организована работа медицинского кабинета, сотрудник которого способен оказать качественно и своевременно первую медицинскую помощь в течение времени пребывания воспитанников в детском саду. Ответственные лица прошли </w:t>
      </w:r>
      <w:proofErr w:type="gramStart"/>
      <w:r w:rsidRPr="007E0C39">
        <w:rPr>
          <w:color w:val="auto"/>
          <w:sz w:val="28"/>
          <w:szCs w:val="28"/>
        </w:rPr>
        <w:t>обучение по</w:t>
      </w:r>
      <w:proofErr w:type="gramEnd"/>
      <w:r w:rsidRPr="007E0C39">
        <w:rPr>
          <w:color w:val="auto"/>
          <w:sz w:val="28"/>
          <w:szCs w:val="28"/>
        </w:rPr>
        <w:t xml:space="preserve"> пожарной безопасности, охране труда, электробезопасности. Безопасность воспитанников в МАДОУ в отчетном периоде обеспечивалась</w:t>
      </w:r>
      <w:r w:rsidR="00C3444C" w:rsidRPr="007E0C39">
        <w:rPr>
          <w:color w:val="auto"/>
          <w:sz w:val="28"/>
          <w:szCs w:val="28"/>
        </w:rPr>
        <w:t xml:space="preserve"> </w:t>
      </w:r>
      <w:r w:rsidRPr="007E0C39">
        <w:rPr>
          <w:color w:val="auto"/>
          <w:sz w:val="28"/>
          <w:szCs w:val="28"/>
        </w:rPr>
        <w:t>следующими системами: автоматическая пожарная сигнализация в случае возникновения пожара; кнопка тревожной сигнализации с прямым выходом на пульт вызова группы быстрого реагирования; видеонаблюдение по территории и внутри МАДОУ.</w:t>
      </w:r>
      <w:r w:rsidR="002D0BF8" w:rsidRPr="007E0C39">
        <w:rPr>
          <w:color w:val="auto"/>
          <w:sz w:val="28"/>
          <w:szCs w:val="28"/>
        </w:rPr>
        <w:t xml:space="preserve"> С марта 2022 года МАДОУ ведет учет микротравм всех работников.</w:t>
      </w:r>
    </w:p>
    <w:p w:rsidR="0059053E" w:rsidRPr="007E0C39" w:rsidRDefault="0059053E" w:rsidP="0059053E">
      <w:pPr>
        <w:spacing w:after="0" w:line="360" w:lineRule="auto"/>
        <w:ind w:left="0" w:firstLine="709"/>
        <w:rPr>
          <w:b/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 xml:space="preserve">Вывод: </w:t>
      </w:r>
      <w:r w:rsidRPr="007E0C39">
        <w:rPr>
          <w:color w:val="auto"/>
          <w:sz w:val="28"/>
          <w:szCs w:val="28"/>
        </w:rPr>
        <w:t>в ДОО созданы необходимые и достаточные условия для сохранения жизни и здоровья воспитанников и обеспечения безопасности жизнедеятельности всех структурных подразделений учреждения.</w:t>
      </w:r>
    </w:p>
    <w:p w:rsidR="0059053E" w:rsidRPr="007E0C39" w:rsidRDefault="0059053E" w:rsidP="000D7A60">
      <w:pPr>
        <w:spacing w:after="0" w:line="360" w:lineRule="auto"/>
        <w:ind w:left="0" w:firstLine="709"/>
        <w:rPr>
          <w:color w:val="auto"/>
          <w:sz w:val="16"/>
          <w:szCs w:val="16"/>
        </w:rPr>
      </w:pPr>
    </w:p>
    <w:p w:rsidR="00815AC6" w:rsidRPr="007E0C39" w:rsidRDefault="00815AC6" w:rsidP="000D7A60">
      <w:pPr>
        <w:spacing w:after="0" w:line="360" w:lineRule="auto"/>
        <w:ind w:left="0" w:firstLine="709"/>
        <w:rPr>
          <w:b/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>Анализ результатов коррекционной работы</w:t>
      </w:r>
    </w:p>
    <w:p w:rsidR="00815AC6" w:rsidRPr="007E0C39" w:rsidRDefault="00815AC6" w:rsidP="00F25CFC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В 20</w:t>
      </w:r>
      <w:r w:rsidR="002A34FA" w:rsidRPr="007E0C39">
        <w:rPr>
          <w:color w:val="auto"/>
          <w:sz w:val="28"/>
          <w:szCs w:val="28"/>
        </w:rPr>
        <w:t>2</w:t>
      </w:r>
      <w:r w:rsidR="00CD26BE" w:rsidRPr="007E0C39">
        <w:rPr>
          <w:color w:val="auto"/>
          <w:sz w:val="28"/>
          <w:szCs w:val="28"/>
        </w:rPr>
        <w:t>2</w:t>
      </w:r>
      <w:r w:rsidRPr="007E0C39">
        <w:rPr>
          <w:color w:val="auto"/>
          <w:sz w:val="28"/>
          <w:szCs w:val="28"/>
        </w:rPr>
        <w:t xml:space="preserve"> учебном году логопедическую помощь получали </w:t>
      </w:r>
      <w:r w:rsidR="009E6D85" w:rsidRPr="007E0C39">
        <w:rPr>
          <w:color w:val="auto"/>
          <w:sz w:val="28"/>
          <w:szCs w:val="28"/>
        </w:rPr>
        <w:t>50</w:t>
      </w:r>
      <w:r w:rsidRPr="007E0C39">
        <w:rPr>
          <w:color w:val="auto"/>
          <w:sz w:val="28"/>
          <w:szCs w:val="28"/>
        </w:rPr>
        <w:t xml:space="preserve"> воспитанников </w:t>
      </w:r>
      <w:r w:rsidR="00D87F26" w:rsidRPr="007E0C39">
        <w:rPr>
          <w:color w:val="auto"/>
          <w:sz w:val="28"/>
          <w:szCs w:val="28"/>
        </w:rPr>
        <w:t xml:space="preserve">с </w:t>
      </w:r>
      <w:r w:rsidR="002C1D38" w:rsidRPr="007E0C39">
        <w:rPr>
          <w:color w:val="auto"/>
          <w:sz w:val="28"/>
          <w:szCs w:val="28"/>
        </w:rPr>
        <w:t>тяжелыми нарушениями речи</w:t>
      </w:r>
      <w:r w:rsidR="00D87F26" w:rsidRPr="007E0C39">
        <w:rPr>
          <w:color w:val="auto"/>
          <w:sz w:val="28"/>
          <w:szCs w:val="28"/>
        </w:rPr>
        <w:t xml:space="preserve"> </w:t>
      </w:r>
      <w:r w:rsidRPr="007E0C39">
        <w:rPr>
          <w:color w:val="auto"/>
          <w:sz w:val="28"/>
          <w:szCs w:val="28"/>
        </w:rPr>
        <w:t>и</w:t>
      </w:r>
      <w:r w:rsidR="00D87F26" w:rsidRPr="007E0C39">
        <w:rPr>
          <w:color w:val="auto"/>
          <w:sz w:val="28"/>
          <w:szCs w:val="28"/>
        </w:rPr>
        <w:t xml:space="preserve"> </w:t>
      </w:r>
      <w:r w:rsidR="00C3444C" w:rsidRPr="007E0C39">
        <w:rPr>
          <w:color w:val="auto"/>
          <w:sz w:val="28"/>
          <w:szCs w:val="28"/>
        </w:rPr>
        <w:t>11</w:t>
      </w:r>
      <w:r w:rsidR="002C1D38" w:rsidRPr="007E0C39">
        <w:rPr>
          <w:color w:val="auto"/>
          <w:sz w:val="28"/>
          <w:szCs w:val="28"/>
        </w:rPr>
        <w:t xml:space="preserve"> </w:t>
      </w:r>
      <w:r w:rsidR="00D87F26" w:rsidRPr="007E0C39">
        <w:rPr>
          <w:color w:val="auto"/>
          <w:sz w:val="28"/>
          <w:szCs w:val="28"/>
        </w:rPr>
        <w:t xml:space="preserve">детей с </w:t>
      </w:r>
      <w:r w:rsidR="002C1D38" w:rsidRPr="007E0C39">
        <w:rPr>
          <w:color w:val="auto"/>
          <w:sz w:val="28"/>
          <w:szCs w:val="28"/>
        </w:rPr>
        <w:t>задержкой психического развития</w:t>
      </w:r>
      <w:r w:rsidR="00D87F26" w:rsidRPr="007E0C39">
        <w:rPr>
          <w:color w:val="auto"/>
          <w:sz w:val="28"/>
          <w:szCs w:val="28"/>
        </w:rPr>
        <w:t xml:space="preserve">. Дети с </w:t>
      </w:r>
      <w:r w:rsidR="002C1D38" w:rsidRPr="007E0C39">
        <w:rPr>
          <w:color w:val="auto"/>
          <w:sz w:val="28"/>
          <w:szCs w:val="28"/>
        </w:rPr>
        <w:t xml:space="preserve">ограниченными возможностями здоровья </w:t>
      </w:r>
      <w:r w:rsidRPr="007E0C39">
        <w:rPr>
          <w:color w:val="auto"/>
          <w:sz w:val="28"/>
          <w:szCs w:val="28"/>
        </w:rPr>
        <w:t>посещают компенсирующие груп</w:t>
      </w:r>
      <w:r w:rsidR="00D87F26" w:rsidRPr="007E0C39">
        <w:rPr>
          <w:color w:val="auto"/>
          <w:sz w:val="28"/>
          <w:szCs w:val="28"/>
        </w:rPr>
        <w:t>пы, занимаются по адаптированным образовательным программам</w:t>
      </w:r>
      <w:r w:rsidRPr="007E0C39">
        <w:rPr>
          <w:color w:val="auto"/>
          <w:sz w:val="28"/>
          <w:szCs w:val="28"/>
        </w:rPr>
        <w:t xml:space="preserve"> </w:t>
      </w:r>
      <w:r w:rsidR="002C1D38" w:rsidRPr="007E0C39">
        <w:rPr>
          <w:color w:val="auto"/>
          <w:sz w:val="28"/>
          <w:szCs w:val="28"/>
        </w:rPr>
        <w:t xml:space="preserve">дошкольного образования МАДОУ № 28 </w:t>
      </w:r>
      <w:r w:rsidRPr="007E0C39">
        <w:rPr>
          <w:color w:val="auto"/>
          <w:sz w:val="28"/>
          <w:szCs w:val="28"/>
        </w:rPr>
        <w:t xml:space="preserve">для </w:t>
      </w:r>
      <w:r w:rsidR="002C1D38" w:rsidRPr="007E0C39">
        <w:rPr>
          <w:color w:val="auto"/>
          <w:sz w:val="28"/>
          <w:szCs w:val="28"/>
        </w:rPr>
        <w:t>детей</w:t>
      </w:r>
      <w:r w:rsidR="00D87F26" w:rsidRPr="007E0C39">
        <w:rPr>
          <w:color w:val="auto"/>
          <w:sz w:val="28"/>
          <w:szCs w:val="28"/>
        </w:rPr>
        <w:t xml:space="preserve"> с ТНР и </w:t>
      </w:r>
      <w:r w:rsidR="002C1D38" w:rsidRPr="007E0C39">
        <w:rPr>
          <w:color w:val="auto"/>
          <w:sz w:val="28"/>
          <w:szCs w:val="28"/>
        </w:rPr>
        <w:t xml:space="preserve">с </w:t>
      </w:r>
      <w:r w:rsidR="00D87F26" w:rsidRPr="007E0C39">
        <w:rPr>
          <w:color w:val="auto"/>
          <w:sz w:val="28"/>
          <w:szCs w:val="28"/>
        </w:rPr>
        <w:t>ЗПР.</w:t>
      </w:r>
      <w:r w:rsidRPr="007E0C39">
        <w:rPr>
          <w:color w:val="auto"/>
          <w:sz w:val="28"/>
          <w:szCs w:val="28"/>
        </w:rPr>
        <w:t xml:space="preserve"> С воспитанниками заним</w:t>
      </w:r>
      <w:r w:rsidR="00360954" w:rsidRPr="007E0C39">
        <w:rPr>
          <w:color w:val="auto"/>
          <w:sz w:val="28"/>
          <w:szCs w:val="28"/>
        </w:rPr>
        <w:t>аются учителя-логопеды, учитель-</w:t>
      </w:r>
      <w:r w:rsidRPr="007E0C39">
        <w:rPr>
          <w:color w:val="auto"/>
          <w:sz w:val="28"/>
          <w:szCs w:val="28"/>
        </w:rPr>
        <w:t>дефектолог, педагог-психолог</w:t>
      </w:r>
      <w:r w:rsidR="009E6D85" w:rsidRPr="007E0C39">
        <w:rPr>
          <w:color w:val="auto"/>
          <w:sz w:val="28"/>
          <w:szCs w:val="28"/>
        </w:rPr>
        <w:t>, музыкальный руководитель, инструктор по ФК</w:t>
      </w:r>
      <w:r w:rsidRPr="007E0C39">
        <w:rPr>
          <w:color w:val="auto"/>
          <w:sz w:val="28"/>
          <w:szCs w:val="28"/>
        </w:rPr>
        <w:t xml:space="preserve"> и</w:t>
      </w:r>
      <w:r w:rsidR="00D87F26" w:rsidRPr="007E0C39">
        <w:rPr>
          <w:color w:val="auto"/>
          <w:sz w:val="28"/>
          <w:szCs w:val="28"/>
        </w:rPr>
        <w:t xml:space="preserve"> квалифицированные воспитатели.</w:t>
      </w:r>
    </w:p>
    <w:p w:rsidR="00815AC6" w:rsidRPr="007E0C39" w:rsidRDefault="00815AC6" w:rsidP="00F25CFC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Дети с ЗПР, посещающие наше дошкольное учреждение (</w:t>
      </w:r>
      <w:r w:rsidR="00C3444C" w:rsidRPr="007E0C39">
        <w:rPr>
          <w:color w:val="auto"/>
          <w:sz w:val="28"/>
          <w:szCs w:val="28"/>
        </w:rPr>
        <w:t>11</w:t>
      </w:r>
      <w:r w:rsidRPr="007E0C39">
        <w:rPr>
          <w:color w:val="auto"/>
          <w:sz w:val="28"/>
          <w:szCs w:val="28"/>
        </w:rPr>
        <w:t xml:space="preserve"> воспитанников) – это дети со слабо выраженной органической недостаточностью центральной нервной системы или с признаками ее функциональной незрелости. Такие дети имеют потенциально </w:t>
      </w:r>
      <w:r w:rsidR="00D87F26" w:rsidRPr="007E0C39">
        <w:rPr>
          <w:color w:val="auto"/>
          <w:sz w:val="28"/>
          <w:szCs w:val="28"/>
        </w:rPr>
        <w:t>сохране</w:t>
      </w:r>
      <w:r w:rsidRPr="007E0C39">
        <w:rPr>
          <w:color w:val="auto"/>
          <w:sz w:val="28"/>
          <w:szCs w:val="28"/>
        </w:rPr>
        <w:t>нные возможности интеллектуального развития, однако для них характерны нарушения познавательной деятельности в связи с незрелостью эмоционально–волевой сферы, пониженной работоспособностью. Нарушения эмоционально-волевой сферы и поведения проявляются в слабости волевых установок, эмоциональной неустойчивости, импульсивности.</w:t>
      </w:r>
    </w:p>
    <w:p w:rsidR="00815AC6" w:rsidRPr="007E0C39" w:rsidRDefault="00815AC6" w:rsidP="00F25CFC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Педагоги нашего </w:t>
      </w:r>
      <w:r w:rsidR="008643B6" w:rsidRPr="007E0C39">
        <w:rPr>
          <w:color w:val="auto"/>
          <w:sz w:val="28"/>
          <w:szCs w:val="28"/>
        </w:rPr>
        <w:t>учреждения</w:t>
      </w:r>
      <w:r w:rsidRPr="007E0C39">
        <w:rPr>
          <w:color w:val="auto"/>
          <w:sz w:val="28"/>
          <w:szCs w:val="28"/>
        </w:rPr>
        <w:t xml:space="preserve">, работающие в компенсирующих группах, имеют четкое представление об особенностях психофизического развития детей с ограниченными возможностями здоровья, методиках и технологиях организации образовательного процесса. Своевременно проходят курсы повышения квалификации специалистов по проблемам организации воспитательно-образовательной и коррекционной работы с детьми с ограниченными возможностями здоровья. Создают условия в группах для полноценного развития: </w:t>
      </w:r>
      <w:r w:rsidRPr="007E0C39">
        <w:rPr>
          <w:color w:val="auto"/>
          <w:sz w:val="28"/>
          <w:szCs w:val="28"/>
          <w:shd w:val="clear" w:color="auto" w:fill="FFFFFF"/>
        </w:rPr>
        <w:t xml:space="preserve">организуются дидактические и сюжетно-ролевые игры, театрализованная деятельность, групповые и индивидуальные беседы. </w:t>
      </w:r>
    </w:p>
    <w:p w:rsidR="00D603B4" w:rsidRPr="007E0C39" w:rsidRDefault="00815AC6" w:rsidP="0059053E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>Вывод:</w:t>
      </w:r>
      <w:r w:rsidRPr="007E0C39">
        <w:rPr>
          <w:color w:val="auto"/>
          <w:sz w:val="28"/>
          <w:szCs w:val="28"/>
        </w:rPr>
        <w:t xml:space="preserve"> </w:t>
      </w:r>
      <w:r w:rsidR="00D603B4" w:rsidRPr="007E0C39">
        <w:rPr>
          <w:color w:val="auto"/>
          <w:sz w:val="28"/>
          <w:szCs w:val="28"/>
        </w:rPr>
        <w:t>сравнительный анализ результатов мониторинга показал степень</w:t>
      </w:r>
      <w:r w:rsidR="0059053E" w:rsidRPr="007E0C39">
        <w:rPr>
          <w:color w:val="auto"/>
          <w:sz w:val="28"/>
          <w:szCs w:val="28"/>
        </w:rPr>
        <w:t xml:space="preserve"> </w:t>
      </w:r>
      <w:r w:rsidR="00D603B4" w:rsidRPr="007E0C39">
        <w:rPr>
          <w:color w:val="auto"/>
          <w:sz w:val="28"/>
          <w:szCs w:val="28"/>
        </w:rPr>
        <w:t>продвижения дошкольников в освоении основной и адаптированн</w:t>
      </w:r>
      <w:r w:rsidR="0059053E" w:rsidRPr="007E0C39">
        <w:rPr>
          <w:color w:val="auto"/>
          <w:sz w:val="28"/>
          <w:szCs w:val="28"/>
        </w:rPr>
        <w:t>ых</w:t>
      </w:r>
      <w:r w:rsidR="00D603B4" w:rsidRPr="007E0C39">
        <w:rPr>
          <w:color w:val="auto"/>
          <w:sz w:val="28"/>
          <w:szCs w:val="28"/>
        </w:rPr>
        <w:br/>
        <w:t xml:space="preserve">образовательных программ </w:t>
      </w:r>
      <w:r w:rsidR="0059053E" w:rsidRPr="007E0C39">
        <w:rPr>
          <w:color w:val="auto"/>
          <w:sz w:val="28"/>
          <w:szCs w:val="28"/>
        </w:rPr>
        <w:t>МА</w:t>
      </w:r>
      <w:r w:rsidR="00D603B4" w:rsidRPr="007E0C39">
        <w:rPr>
          <w:color w:val="auto"/>
          <w:sz w:val="28"/>
          <w:szCs w:val="28"/>
        </w:rPr>
        <w:t>ДО</w:t>
      </w:r>
      <w:r w:rsidR="0059053E" w:rsidRPr="007E0C39">
        <w:rPr>
          <w:color w:val="auto"/>
          <w:sz w:val="28"/>
          <w:szCs w:val="28"/>
        </w:rPr>
        <w:t>У</w:t>
      </w:r>
      <w:r w:rsidR="00D603B4" w:rsidRPr="007E0C39">
        <w:rPr>
          <w:color w:val="auto"/>
          <w:sz w:val="28"/>
          <w:szCs w:val="28"/>
        </w:rPr>
        <w:t>, достаточную эффективность организации</w:t>
      </w:r>
      <w:r w:rsidR="0059053E" w:rsidRPr="007E0C39">
        <w:rPr>
          <w:color w:val="auto"/>
          <w:sz w:val="28"/>
          <w:szCs w:val="28"/>
        </w:rPr>
        <w:t xml:space="preserve"> </w:t>
      </w:r>
      <w:r w:rsidR="00D603B4" w:rsidRPr="007E0C39">
        <w:rPr>
          <w:color w:val="auto"/>
          <w:sz w:val="28"/>
          <w:szCs w:val="28"/>
        </w:rPr>
        <w:t xml:space="preserve">образовательного процесса. Результаты мониторинга анализировались, делались выводы о необходимости индивидуализировать качество образовательной деятельности для достижения достаточного уровня освоения содержания </w:t>
      </w:r>
      <w:r w:rsidR="0059053E" w:rsidRPr="007E0C39">
        <w:rPr>
          <w:color w:val="auto"/>
          <w:sz w:val="28"/>
          <w:szCs w:val="28"/>
        </w:rPr>
        <w:t>ООП ДО МАДОУ № 20 и АОПДО МАДОУ № 28 для детей с ТНР и ЗПР</w:t>
      </w:r>
      <w:r w:rsidR="00D603B4" w:rsidRPr="007E0C39">
        <w:rPr>
          <w:color w:val="auto"/>
          <w:sz w:val="28"/>
          <w:szCs w:val="28"/>
        </w:rPr>
        <w:t xml:space="preserve"> каждым ребенком</w:t>
      </w:r>
      <w:r w:rsidR="0059053E" w:rsidRPr="007E0C39">
        <w:rPr>
          <w:color w:val="auto"/>
          <w:sz w:val="28"/>
          <w:szCs w:val="28"/>
        </w:rPr>
        <w:t>.</w:t>
      </w:r>
    </w:p>
    <w:p w:rsidR="0059053E" w:rsidRPr="007E0C39" w:rsidRDefault="0059053E" w:rsidP="00F25CFC">
      <w:pPr>
        <w:spacing w:after="0" w:line="360" w:lineRule="auto"/>
        <w:ind w:left="0" w:firstLine="709"/>
        <w:rPr>
          <w:color w:val="auto"/>
          <w:sz w:val="16"/>
          <w:szCs w:val="16"/>
        </w:rPr>
      </w:pPr>
    </w:p>
    <w:p w:rsidR="00887898" w:rsidRPr="007E0C39" w:rsidRDefault="00887898" w:rsidP="00F25CFC">
      <w:pPr>
        <w:spacing w:after="0" w:line="360" w:lineRule="auto"/>
        <w:ind w:left="0" w:firstLine="709"/>
        <w:rPr>
          <w:b/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>Воспитательная работа</w:t>
      </w:r>
    </w:p>
    <w:p w:rsidR="00AB7089" w:rsidRPr="007E0C39" w:rsidRDefault="00961125" w:rsidP="00F25CFC">
      <w:pPr>
        <w:spacing w:after="0" w:line="360" w:lineRule="auto"/>
        <w:ind w:left="0" w:firstLine="709"/>
        <w:rPr>
          <w:color w:val="auto"/>
          <w:sz w:val="28"/>
          <w:szCs w:val="28"/>
        </w:rPr>
      </w:pPr>
      <w:proofErr w:type="gramStart"/>
      <w:r w:rsidRPr="007E0C39">
        <w:rPr>
          <w:color w:val="auto"/>
          <w:sz w:val="28"/>
          <w:szCs w:val="28"/>
        </w:rPr>
        <w:t>Эффективность воспитательной</w:t>
      </w:r>
      <w:r w:rsidR="00AB7089" w:rsidRPr="007E0C39">
        <w:rPr>
          <w:color w:val="auto"/>
          <w:sz w:val="28"/>
          <w:szCs w:val="28"/>
        </w:rPr>
        <w:t xml:space="preserve"> работы в нашем МАДОУ </w:t>
      </w:r>
      <w:r w:rsidRPr="007E0C39">
        <w:rPr>
          <w:color w:val="auto"/>
          <w:sz w:val="28"/>
          <w:szCs w:val="28"/>
        </w:rPr>
        <w:t xml:space="preserve">определяют выбранные </w:t>
      </w:r>
      <w:r w:rsidR="00AB7089" w:rsidRPr="007E0C39">
        <w:rPr>
          <w:color w:val="auto"/>
          <w:sz w:val="28"/>
          <w:szCs w:val="28"/>
        </w:rPr>
        <w:t xml:space="preserve">педагогом формы работы с детьми - </w:t>
      </w:r>
      <w:r w:rsidRPr="007E0C39">
        <w:rPr>
          <w:color w:val="auto"/>
          <w:sz w:val="28"/>
          <w:szCs w:val="28"/>
        </w:rPr>
        <w:t>организаторские приемы, направленные на достижение целевых задач в режимных моментах и процессе взаимоде</w:t>
      </w:r>
      <w:r w:rsidR="000D7A60" w:rsidRPr="007E0C39">
        <w:rPr>
          <w:color w:val="auto"/>
          <w:sz w:val="28"/>
          <w:szCs w:val="28"/>
        </w:rPr>
        <w:t>йствия с дошкольниками в целом.</w:t>
      </w:r>
      <w:proofErr w:type="gramEnd"/>
    </w:p>
    <w:p w:rsidR="008D090A" w:rsidRPr="007E0C39" w:rsidRDefault="008D090A" w:rsidP="00F25CFC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В МАДОУ выполняются все </w:t>
      </w:r>
      <w:proofErr w:type="spellStart"/>
      <w:r w:rsidR="00DA69B2" w:rsidRPr="007E0C39">
        <w:rPr>
          <w:color w:val="auto"/>
          <w:sz w:val="28"/>
          <w:szCs w:val="28"/>
        </w:rPr>
        <w:t>а</w:t>
      </w:r>
      <w:r w:rsidRPr="007E0C39">
        <w:rPr>
          <w:color w:val="auto"/>
          <w:sz w:val="28"/>
          <w:szCs w:val="28"/>
        </w:rPr>
        <w:t>нтикоронавирусные</w:t>
      </w:r>
      <w:proofErr w:type="spellEnd"/>
      <w:r w:rsidRPr="007E0C39">
        <w:rPr>
          <w:color w:val="auto"/>
          <w:sz w:val="28"/>
          <w:szCs w:val="28"/>
        </w:rPr>
        <w:t xml:space="preserve"> мероприятия, что подтверждается</w:t>
      </w:r>
      <w:r w:rsidR="00DA69B2" w:rsidRPr="007E0C39">
        <w:rPr>
          <w:color w:val="auto"/>
          <w:sz w:val="28"/>
          <w:szCs w:val="28"/>
        </w:rPr>
        <w:t xml:space="preserve"> данными из отчета старшей медицинской сестры: в 202</w:t>
      </w:r>
      <w:r w:rsidR="00C85412" w:rsidRPr="007E0C39">
        <w:rPr>
          <w:color w:val="auto"/>
          <w:sz w:val="28"/>
          <w:szCs w:val="28"/>
        </w:rPr>
        <w:t>2</w:t>
      </w:r>
      <w:r w:rsidR="00DA69B2" w:rsidRPr="007E0C39">
        <w:rPr>
          <w:color w:val="auto"/>
          <w:sz w:val="28"/>
          <w:szCs w:val="28"/>
        </w:rPr>
        <w:t xml:space="preserve"> году не было карантинов из-за вспышек </w:t>
      </w:r>
      <w:r w:rsidR="00DA69B2" w:rsidRPr="007E0C39">
        <w:rPr>
          <w:color w:val="auto"/>
          <w:sz w:val="28"/>
          <w:szCs w:val="28"/>
          <w:lang w:val="en-US"/>
        </w:rPr>
        <w:t>COVID</w:t>
      </w:r>
      <w:r w:rsidR="00DA69B2" w:rsidRPr="007E0C39">
        <w:rPr>
          <w:color w:val="auto"/>
          <w:sz w:val="28"/>
          <w:szCs w:val="28"/>
        </w:rPr>
        <w:t>-19 и гриппа.</w:t>
      </w:r>
    </w:p>
    <w:p w:rsidR="00DA69B2" w:rsidRPr="007E0C39" w:rsidRDefault="00DA69B2" w:rsidP="00F25CFC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При реализации основной образовательной программы дошкольного образования МАДОУ № 28 и основных адаптированных образовательных программ ДО МАДОУ № 28 для детей с ТНР и с ЗПР обучение выстраиваем с соблюдением всех требований с целью сохранности здоровья и создания безопасной среды.</w:t>
      </w:r>
    </w:p>
    <w:p w:rsidR="00AB7089" w:rsidRPr="007E0C39" w:rsidRDefault="00AB7089" w:rsidP="00F25CFC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Обеспечению гармоничного развития дошкольников всех возрастных групп способствует реализация следующих форм работы с детьми в нашем учреждении: </w:t>
      </w:r>
    </w:p>
    <w:p w:rsidR="00AB7089" w:rsidRPr="007E0C39" w:rsidRDefault="00AB7089" w:rsidP="00F25CFC">
      <w:pPr>
        <w:pStyle w:val="a4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Индивидуальные занятия с логопедом, дефектологом, психологом и другими специалистами, обеспечивающие психолого-педагогическую поддержку учебно-воспитательного процесса. </w:t>
      </w:r>
    </w:p>
    <w:p w:rsidR="00AB7089" w:rsidRPr="007E0C39" w:rsidRDefault="00AB7089" w:rsidP="00F25CFC">
      <w:pPr>
        <w:pStyle w:val="a4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Групповые занятия, предусматривающие необходимость разделения детей в группе на подгруппы по интересам или личным симпати</w:t>
      </w:r>
      <w:r w:rsidR="00F25CFC" w:rsidRPr="007E0C39">
        <w:rPr>
          <w:color w:val="auto"/>
          <w:sz w:val="28"/>
          <w:szCs w:val="28"/>
        </w:rPr>
        <w:t>ям (но не по уровню развития).</w:t>
      </w:r>
    </w:p>
    <w:p w:rsidR="00AB7089" w:rsidRPr="007E0C39" w:rsidRDefault="00AB7089" w:rsidP="00F25CFC">
      <w:pPr>
        <w:pStyle w:val="a4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Фронтальные занятия, призванные обеспечить решение задач познавательного развития и социальной адаптации. Для организации фронтальной работы дошкольников необходимость рассадить по кругу, инициируя обсуждение общих тем, коллективное прослушивание сказки с последующим обсуждением, занятие художественной или творческой деятельностью, участие в игре-путешес</w:t>
      </w:r>
      <w:r w:rsidR="00F25CFC" w:rsidRPr="007E0C39">
        <w:rPr>
          <w:color w:val="auto"/>
          <w:sz w:val="28"/>
          <w:szCs w:val="28"/>
        </w:rPr>
        <w:t>твии или простой импровизации.</w:t>
      </w:r>
    </w:p>
    <w:p w:rsidR="00AB7089" w:rsidRPr="007E0C39" w:rsidRDefault="00AB7089" w:rsidP="00F25CFC">
      <w:pPr>
        <w:pStyle w:val="a4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Работа «Клуба выходного дня» и клуба «Мы» Да</w:t>
      </w:r>
      <w:r w:rsidR="003920A7" w:rsidRPr="007E0C39">
        <w:rPr>
          <w:color w:val="auto"/>
          <w:sz w:val="28"/>
          <w:szCs w:val="28"/>
        </w:rPr>
        <w:t xml:space="preserve">нная образовательная практика </w:t>
      </w:r>
      <w:r w:rsidRPr="007E0C39">
        <w:rPr>
          <w:color w:val="auto"/>
          <w:sz w:val="28"/>
          <w:szCs w:val="28"/>
        </w:rPr>
        <w:t>хорошо зарекомендовала себя ввиду возможности налаживания продуктивного взаимодейс</w:t>
      </w:r>
      <w:r w:rsidR="003920A7" w:rsidRPr="007E0C39">
        <w:rPr>
          <w:color w:val="auto"/>
          <w:sz w:val="28"/>
          <w:szCs w:val="28"/>
        </w:rPr>
        <w:t>твия в рамках системы «ребенок - родители -</w:t>
      </w:r>
      <w:r w:rsidRPr="007E0C39">
        <w:rPr>
          <w:color w:val="auto"/>
          <w:sz w:val="28"/>
          <w:szCs w:val="28"/>
        </w:rPr>
        <w:t xml:space="preserve"> педагог» и проектирования «ситуаций успеха». </w:t>
      </w:r>
    </w:p>
    <w:p w:rsidR="00AB7089" w:rsidRPr="007E0C39" w:rsidRDefault="00AB7089" w:rsidP="00F25CFC">
      <w:pPr>
        <w:pStyle w:val="a4"/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В </w:t>
      </w:r>
      <w:r w:rsidR="000D7A60" w:rsidRPr="007E0C39">
        <w:rPr>
          <w:color w:val="auto"/>
          <w:sz w:val="28"/>
          <w:szCs w:val="28"/>
        </w:rPr>
        <w:t>МА</w:t>
      </w:r>
      <w:r w:rsidRPr="007E0C39">
        <w:rPr>
          <w:color w:val="auto"/>
          <w:sz w:val="28"/>
          <w:szCs w:val="28"/>
        </w:rPr>
        <w:t>ДОУ мы используем наглядные и игровые методы в со</w:t>
      </w:r>
      <w:r w:rsidR="003920A7" w:rsidRPr="007E0C39">
        <w:rPr>
          <w:color w:val="auto"/>
          <w:sz w:val="28"/>
          <w:szCs w:val="28"/>
        </w:rPr>
        <w:t xml:space="preserve">четании со словесными методами. </w:t>
      </w:r>
      <w:r w:rsidRPr="007E0C39">
        <w:rPr>
          <w:color w:val="auto"/>
          <w:sz w:val="28"/>
          <w:szCs w:val="28"/>
        </w:rPr>
        <w:t>Процесс обучения детей в детском саду строится, опираясь на наглядность в обучении, а специальная организация среды способствует расширению и углублению представлений детей.</w:t>
      </w:r>
    </w:p>
    <w:p w:rsidR="00887898" w:rsidRPr="007E0C39" w:rsidRDefault="00887898" w:rsidP="00F25CFC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0C39">
        <w:rPr>
          <w:rStyle w:val="fill"/>
          <w:sz w:val="28"/>
          <w:szCs w:val="28"/>
        </w:rPr>
        <w:t>Чтобы выбрать стратегию воспитательной работы МАДОУ № 28</w:t>
      </w:r>
      <w:r w:rsidR="003B6A28" w:rsidRPr="007E0C39">
        <w:rPr>
          <w:rStyle w:val="fill"/>
          <w:sz w:val="28"/>
          <w:szCs w:val="28"/>
        </w:rPr>
        <w:t>,</w:t>
      </w:r>
      <w:r w:rsidRPr="007E0C39">
        <w:rPr>
          <w:rStyle w:val="fill"/>
          <w:sz w:val="28"/>
          <w:szCs w:val="28"/>
        </w:rPr>
        <w:t xml:space="preserve"> в 20</w:t>
      </w:r>
      <w:r w:rsidR="0012520A" w:rsidRPr="007E0C39">
        <w:rPr>
          <w:rStyle w:val="fill"/>
          <w:sz w:val="28"/>
          <w:szCs w:val="28"/>
        </w:rPr>
        <w:t>2</w:t>
      </w:r>
      <w:r w:rsidR="00C85412" w:rsidRPr="007E0C39">
        <w:rPr>
          <w:rStyle w:val="fill"/>
          <w:sz w:val="28"/>
          <w:szCs w:val="28"/>
        </w:rPr>
        <w:t>2</w:t>
      </w:r>
      <w:r w:rsidR="003876FB" w:rsidRPr="007E0C39">
        <w:rPr>
          <w:rStyle w:val="fill"/>
          <w:sz w:val="28"/>
          <w:szCs w:val="28"/>
        </w:rPr>
        <w:t xml:space="preserve"> </w:t>
      </w:r>
      <w:r w:rsidRPr="007E0C39">
        <w:rPr>
          <w:rStyle w:val="fill"/>
          <w:sz w:val="28"/>
          <w:szCs w:val="28"/>
        </w:rPr>
        <w:t>году проводился анализ состава семей воспитанников.</w:t>
      </w:r>
    </w:p>
    <w:p w:rsidR="00887898" w:rsidRPr="007E0C39" w:rsidRDefault="00887898" w:rsidP="000D7A60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E0C39">
        <w:rPr>
          <w:rStyle w:val="fill"/>
          <w:b/>
          <w:sz w:val="28"/>
          <w:szCs w:val="28"/>
        </w:rPr>
        <w:t>Характеристика семей по составу</w:t>
      </w:r>
      <w:r w:rsidR="00F25CFC" w:rsidRPr="007E0C39">
        <w:rPr>
          <w:rStyle w:val="fill"/>
          <w:b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3190"/>
        <w:gridCol w:w="3189"/>
        <w:gridCol w:w="3190"/>
      </w:tblGrid>
      <w:tr w:rsidR="002D0BF8" w:rsidRPr="007E0C39" w:rsidTr="003920A7">
        <w:tc>
          <w:tcPr>
            <w:tcW w:w="3190" w:type="dxa"/>
            <w:vAlign w:val="center"/>
          </w:tcPr>
          <w:p w:rsidR="00887898" w:rsidRPr="007E0C39" w:rsidRDefault="00887898" w:rsidP="00D25A28">
            <w:pPr>
              <w:pStyle w:val="af0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7E0C39">
              <w:rPr>
                <w:b/>
              </w:rPr>
              <w:t>Состав семьи</w:t>
            </w:r>
          </w:p>
        </w:tc>
        <w:tc>
          <w:tcPr>
            <w:tcW w:w="3190" w:type="dxa"/>
            <w:vAlign w:val="center"/>
          </w:tcPr>
          <w:p w:rsidR="00887898" w:rsidRPr="007E0C39" w:rsidRDefault="00887898" w:rsidP="00D25A28">
            <w:pPr>
              <w:pStyle w:val="af0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7E0C39">
              <w:rPr>
                <w:b/>
              </w:rPr>
              <w:t>Количество семей</w:t>
            </w:r>
          </w:p>
        </w:tc>
        <w:tc>
          <w:tcPr>
            <w:tcW w:w="3191" w:type="dxa"/>
            <w:vAlign w:val="center"/>
          </w:tcPr>
          <w:p w:rsidR="00887898" w:rsidRPr="007E0C39" w:rsidRDefault="00887898" w:rsidP="00D25A28">
            <w:pPr>
              <w:shd w:val="clear" w:color="auto" w:fill="FFFFFF"/>
              <w:spacing w:after="0" w:line="360" w:lineRule="auto"/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Процент от общего</w:t>
            </w:r>
          </w:p>
          <w:p w:rsidR="00887898" w:rsidRPr="007E0C39" w:rsidRDefault="00887898" w:rsidP="00D25A28">
            <w:pPr>
              <w:shd w:val="clear" w:color="auto" w:fill="FFFFFF"/>
              <w:spacing w:after="0" w:line="360" w:lineRule="auto"/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количества семей</w:t>
            </w:r>
          </w:p>
          <w:p w:rsidR="00887898" w:rsidRPr="007E0C39" w:rsidRDefault="00887898" w:rsidP="00D25A28">
            <w:pPr>
              <w:shd w:val="clear" w:color="auto" w:fill="FFFFFF"/>
              <w:spacing w:after="0" w:line="360" w:lineRule="auto"/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воспитанников</w:t>
            </w:r>
          </w:p>
        </w:tc>
      </w:tr>
      <w:tr w:rsidR="002D0BF8" w:rsidRPr="007E0C39" w:rsidTr="00192310">
        <w:tc>
          <w:tcPr>
            <w:tcW w:w="3190" w:type="dxa"/>
          </w:tcPr>
          <w:p w:rsidR="00887898" w:rsidRPr="007E0C39" w:rsidRDefault="00887898" w:rsidP="00D25A28">
            <w:pPr>
              <w:shd w:val="clear" w:color="auto" w:fill="FFFFFF"/>
              <w:spacing w:after="0" w:line="360" w:lineRule="auto"/>
              <w:ind w:left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Полная семья</w:t>
            </w:r>
          </w:p>
        </w:tc>
        <w:tc>
          <w:tcPr>
            <w:tcW w:w="3190" w:type="dxa"/>
          </w:tcPr>
          <w:p w:rsidR="00887898" w:rsidRPr="007E0C39" w:rsidRDefault="002D0BF8" w:rsidP="003876FB">
            <w:pPr>
              <w:pStyle w:val="af0"/>
              <w:spacing w:before="0" w:beforeAutospacing="0" w:after="0" w:afterAutospacing="0" w:line="360" w:lineRule="auto"/>
              <w:jc w:val="center"/>
            </w:pPr>
            <w:r w:rsidRPr="007E0C39">
              <w:t>133</w:t>
            </w:r>
          </w:p>
        </w:tc>
        <w:tc>
          <w:tcPr>
            <w:tcW w:w="3191" w:type="dxa"/>
          </w:tcPr>
          <w:p w:rsidR="00887898" w:rsidRPr="007E0C39" w:rsidRDefault="002D0BF8" w:rsidP="00D25A28">
            <w:pPr>
              <w:pStyle w:val="af0"/>
              <w:spacing w:before="0" w:beforeAutospacing="0" w:after="0" w:afterAutospacing="0" w:line="360" w:lineRule="auto"/>
              <w:jc w:val="center"/>
            </w:pPr>
            <w:r w:rsidRPr="007E0C39">
              <w:t>81</w:t>
            </w:r>
            <w:r w:rsidR="0012520A" w:rsidRPr="007E0C39">
              <w:t>%</w:t>
            </w:r>
          </w:p>
        </w:tc>
      </w:tr>
      <w:tr w:rsidR="002D0BF8" w:rsidRPr="007E0C39" w:rsidTr="00192310">
        <w:tc>
          <w:tcPr>
            <w:tcW w:w="3190" w:type="dxa"/>
          </w:tcPr>
          <w:p w:rsidR="00887898" w:rsidRPr="007E0C39" w:rsidRDefault="00887898" w:rsidP="00D25A28">
            <w:pPr>
              <w:shd w:val="clear" w:color="auto" w:fill="FFFFFF"/>
              <w:spacing w:after="0" w:line="360" w:lineRule="auto"/>
              <w:ind w:left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Неполная семья</w:t>
            </w:r>
          </w:p>
        </w:tc>
        <w:tc>
          <w:tcPr>
            <w:tcW w:w="3190" w:type="dxa"/>
          </w:tcPr>
          <w:p w:rsidR="00887898" w:rsidRPr="007E0C39" w:rsidRDefault="002D0BF8" w:rsidP="00D25A28">
            <w:pPr>
              <w:pStyle w:val="af0"/>
              <w:spacing w:before="0" w:beforeAutospacing="0" w:after="0" w:afterAutospacing="0" w:line="360" w:lineRule="auto"/>
              <w:jc w:val="center"/>
            </w:pPr>
            <w:r w:rsidRPr="007E0C39">
              <w:t>32</w:t>
            </w:r>
          </w:p>
        </w:tc>
        <w:tc>
          <w:tcPr>
            <w:tcW w:w="3191" w:type="dxa"/>
          </w:tcPr>
          <w:p w:rsidR="00887898" w:rsidRPr="007E0C39" w:rsidRDefault="002D0BF8" w:rsidP="00D25A28">
            <w:pPr>
              <w:pStyle w:val="af0"/>
              <w:spacing w:before="0" w:beforeAutospacing="0" w:after="0" w:afterAutospacing="0" w:line="360" w:lineRule="auto"/>
              <w:jc w:val="center"/>
            </w:pPr>
            <w:r w:rsidRPr="007E0C39">
              <w:t>19</w:t>
            </w:r>
            <w:r w:rsidR="0012520A" w:rsidRPr="007E0C39">
              <w:t>%</w:t>
            </w:r>
          </w:p>
        </w:tc>
      </w:tr>
      <w:tr w:rsidR="00887898" w:rsidRPr="007E0C39" w:rsidTr="00192310">
        <w:tc>
          <w:tcPr>
            <w:tcW w:w="3190" w:type="dxa"/>
          </w:tcPr>
          <w:p w:rsidR="00887898" w:rsidRPr="007E0C39" w:rsidRDefault="00887898" w:rsidP="00D25A28">
            <w:pPr>
              <w:shd w:val="clear" w:color="auto" w:fill="FFFFFF"/>
              <w:spacing w:after="0" w:line="360" w:lineRule="auto"/>
              <w:ind w:left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Оформлено опекунство</w:t>
            </w:r>
          </w:p>
        </w:tc>
        <w:tc>
          <w:tcPr>
            <w:tcW w:w="3190" w:type="dxa"/>
          </w:tcPr>
          <w:p w:rsidR="00887898" w:rsidRPr="007E0C39" w:rsidRDefault="002D0BF8" w:rsidP="00D25A28">
            <w:pPr>
              <w:pStyle w:val="af0"/>
              <w:spacing w:before="0" w:beforeAutospacing="0" w:after="0" w:afterAutospacing="0" w:line="360" w:lineRule="auto"/>
              <w:jc w:val="center"/>
            </w:pPr>
            <w:r w:rsidRPr="007E0C39">
              <w:t>1</w:t>
            </w:r>
          </w:p>
        </w:tc>
        <w:tc>
          <w:tcPr>
            <w:tcW w:w="3191" w:type="dxa"/>
          </w:tcPr>
          <w:p w:rsidR="00887898" w:rsidRPr="007E0C39" w:rsidRDefault="002D0BF8" w:rsidP="00D25A28">
            <w:pPr>
              <w:pStyle w:val="af0"/>
              <w:spacing w:before="0" w:beforeAutospacing="0" w:after="0" w:afterAutospacing="0" w:line="360" w:lineRule="auto"/>
              <w:jc w:val="center"/>
            </w:pPr>
            <w:r w:rsidRPr="007E0C39">
              <w:t>1</w:t>
            </w:r>
            <w:r w:rsidR="00887898" w:rsidRPr="007E0C39">
              <w:t>%</w:t>
            </w:r>
          </w:p>
        </w:tc>
      </w:tr>
    </w:tbl>
    <w:p w:rsidR="00887898" w:rsidRPr="007E0C39" w:rsidRDefault="00887898" w:rsidP="000D7A60">
      <w:pPr>
        <w:shd w:val="clear" w:color="auto" w:fill="FFFFFF"/>
        <w:spacing w:after="0" w:line="360" w:lineRule="auto"/>
        <w:rPr>
          <w:color w:val="auto"/>
          <w:sz w:val="28"/>
          <w:szCs w:val="28"/>
        </w:rPr>
      </w:pPr>
    </w:p>
    <w:p w:rsidR="00887898" w:rsidRPr="007E0C39" w:rsidRDefault="00887898" w:rsidP="000D7A60">
      <w:pPr>
        <w:shd w:val="clear" w:color="auto" w:fill="FFFFFF"/>
        <w:spacing w:after="0" w:line="360" w:lineRule="auto"/>
        <w:ind w:left="0" w:firstLine="709"/>
        <w:rPr>
          <w:b/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>Характеристика семей по количеству детей</w:t>
      </w:r>
      <w:r w:rsidR="00F25CFC" w:rsidRPr="007E0C39">
        <w:rPr>
          <w:b/>
          <w:color w:val="auto"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3189"/>
        <w:gridCol w:w="3189"/>
        <w:gridCol w:w="3190"/>
      </w:tblGrid>
      <w:tr w:rsidR="00EB32A0" w:rsidRPr="00EB32A0" w:rsidTr="00973AB3">
        <w:tc>
          <w:tcPr>
            <w:tcW w:w="3189" w:type="dxa"/>
            <w:vAlign w:val="center"/>
          </w:tcPr>
          <w:p w:rsidR="00887898" w:rsidRPr="00EB32A0" w:rsidRDefault="00887898" w:rsidP="00D25A28">
            <w:pPr>
              <w:shd w:val="clear" w:color="auto" w:fill="FFFFFF"/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EB32A0">
              <w:rPr>
                <w:b/>
                <w:color w:val="auto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3189" w:type="dxa"/>
            <w:vAlign w:val="center"/>
          </w:tcPr>
          <w:p w:rsidR="00887898" w:rsidRPr="00EB32A0" w:rsidRDefault="00887898" w:rsidP="00D25A28">
            <w:pPr>
              <w:shd w:val="clear" w:color="auto" w:fill="FFFFFF"/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EB32A0">
              <w:rPr>
                <w:b/>
                <w:color w:val="auto"/>
                <w:sz w:val="24"/>
                <w:szCs w:val="24"/>
              </w:rPr>
              <w:t>Количество семей</w:t>
            </w:r>
          </w:p>
        </w:tc>
        <w:tc>
          <w:tcPr>
            <w:tcW w:w="3190" w:type="dxa"/>
            <w:vAlign w:val="center"/>
          </w:tcPr>
          <w:p w:rsidR="00887898" w:rsidRPr="00EB32A0" w:rsidRDefault="00887898" w:rsidP="00D25A28">
            <w:pPr>
              <w:shd w:val="clear" w:color="auto" w:fill="FFFFFF"/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EB32A0">
              <w:rPr>
                <w:b/>
                <w:color w:val="auto"/>
                <w:sz w:val="24"/>
                <w:szCs w:val="24"/>
              </w:rPr>
              <w:t>Процент от общего</w:t>
            </w:r>
          </w:p>
          <w:p w:rsidR="00887898" w:rsidRPr="00EB32A0" w:rsidRDefault="00887898" w:rsidP="00D25A28">
            <w:pPr>
              <w:shd w:val="clear" w:color="auto" w:fill="FFFFFF"/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EB32A0">
              <w:rPr>
                <w:b/>
                <w:color w:val="auto"/>
                <w:sz w:val="24"/>
                <w:szCs w:val="24"/>
              </w:rPr>
              <w:t>количества семей</w:t>
            </w:r>
          </w:p>
          <w:p w:rsidR="00887898" w:rsidRPr="00EB32A0" w:rsidRDefault="00887898" w:rsidP="00D25A28">
            <w:pPr>
              <w:shd w:val="clear" w:color="auto" w:fill="FFFFFF"/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EB32A0">
              <w:rPr>
                <w:b/>
                <w:color w:val="auto"/>
                <w:sz w:val="24"/>
                <w:szCs w:val="24"/>
              </w:rPr>
              <w:t>воспитанников</w:t>
            </w:r>
          </w:p>
        </w:tc>
      </w:tr>
      <w:tr w:rsidR="00EB32A0" w:rsidRPr="00EB32A0" w:rsidTr="002E1114">
        <w:tc>
          <w:tcPr>
            <w:tcW w:w="3189" w:type="dxa"/>
          </w:tcPr>
          <w:p w:rsidR="00887898" w:rsidRPr="00EB32A0" w:rsidRDefault="00887898" w:rsidP="00D25A28">
            <w:pPr>
              <w:shd w:val="clear" w:color="auto" w:fill="FFFFFF"/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B32A0">
              <w:rPr>
                <w:color w:val="auto"/>
                <w:sz w:val="24"/>
                <w:szCs w:val="24"/>
              </w:rPr>
              <w:t>Один ребенок</w:t>
            </w:r>
          </w:p>
        </w:tc>
        <w:tc>
          <w:tcPr>
            <w:tcW w:w="3189" w:type="dxa"/>
          </w:tcPr>
          <w:p w:rsidR="00887898" w:rsidRPr="00EB32A0" w:rsidRDefault="00EB32A0" w:rsidP="00EB32A0">
            <w:pPr>
              <w:spacing w:after="0" w:line="36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B32A0">
              <w:rPr>
                <w:bCs/>
                <w:color w:val="auto"/>
                <w:sz w:val="24"/>
                <w:szCs w:val="24"/>
              </w:rPr>
              <w:t>5</w:t>
            </w:r>
            <w:r>
              <w:rPr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887898" w:rsidRPr="00EB32A0" w:rsidRDefault="00EB32A0" w:rsidP="003876FB">
            <w:pPr>
              <w:spacing w:after="0" w:line="36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32</w:t>
            </w:r>
            <w:r w:rsidR="00887898" w:rsidRPr="00EB32A0">
              <w:rPr>
                <w:bCs/>
                <w:color w:val="auto"/>
                <w:sz w:val="24"/>
                <w:szCs w:val="24"/>
              </w:rPr>
              <w:t>%</w:t>
            </w:r>
          </w:p>
        </w:tc>
      </w:tr>
      <w:tr w:rsidR="00EB32A0" w:rsidRPr="00EB32A0" w:rsidTr="002E1114">
        <w:tc>
          <w:tcPr>
            <w:tcW w:w="3189" w:type="dxa"/>
          </w:tcPr>
          <w:p w:rsidR="00887898" w:rsidRPr="00EB32A0" w:rsidRDefault="00887898" w:rsidP="00D25A28">
            <w:pPr>
              <w:shd w:val="clear" w:color="auto" w:fill="FFFFFF"/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B32A0">
              <w:rPr>
                <w:color w:val="auto"/>
                <w:sz w:val="24"/>
                <w:szCs w:val="24"/>
              </w:rPr>
              <w:t>Два ребенка</w:t>
            </w:r>
          </w:p>
        </w:tc>
        <w:tc>
          <w:tcPr>
            <w:tcW w:w="3189" w:type="dxa"/>
          </w:tcPr>
          <w:p w:rsidR="00887898" w:rsidRPr="00EB32A0" w:rsidRDefault="00EB32A0" w:rsidP="00D25A28">
            <w:pPr>
              <w:spacing w:after="0" w:line="36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B32A0">
              <w:rPr>
                <w:bCs/>
                <w:color w:val="auto"/>
                <w:sz w:val="24"/>
                <w:szCs w:val="24"/>
              </w:rPr>
              <w:t>77</w:t>
            </w:r>
          </w:p>
        </w:tc>
        <w:tc>
          <w:tcPr>
            <w:tcW w:w="3190" w:type="dxa"/>
          </w:tcPr>
          <w:p w:rsidR="00887898" w:rsidRPr="00EB32A0" w:rsidRDefault="00EB32A0" w:rsidP="003876FB">
            <w:pPr>
              <w:spacing w:after="0" w:line="36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46</w:t>
            </w:r>
            <w:r w:rsidR="00887898" w:rsidRPr="00EB32A0">
              <w:rPr>
                <w:bCs/>
                <w:color w:val="auto"/>
                <w:sz w:val="24"/>
                <w:szCs w:val="24"/>
              </w:rPr>
              <w:t>%</w:t>
            </w:r>
          </w:p>
        </w:tc>
      </w:tr>
      <w:tr w:rsidR="00EB32A0" w:rsidRPr="00EB32A0" w:rsidTr="002E1114">
        <w:tc>
          <w:tcPr>
            <w:tcW w:w="3189" w:type="dxa"/>
          </w:tcPr>
          <w:p w:rsidR="00887898" w:rsidRPr="00EB32A0" w:rsidRDefault="00887898" w:rsidP="00D25A28">
            <w:pPr>
              <w:shd w:val="clear" w:color="auto" w:fill="FFFFFF"/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B32A0">
              <w:rPr>
                <w:color w:val="auto"/>
                <w:sz w:val="24"/>
                <w:szCs w:val="24"/>
              </w:rPr>
              <w:t>Три ребенка и более</w:t>
            </w:r>
          </w:p>
        </w:tc>
        <w:tc>
          <w:tcPr>
            <w:tcW w:w="3189" w:type="dxa"/>
          </w:tcPr>
          <w:p w:rsidR="00887898" w:rsidRPr="00EB32A0" w:rsidRDefault="00EB32A0" w:rsidP="00D25A28">
            <w:pPr>
              <w:spacing w:after="0" w:line="36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B32A0">
              <w:rPr>
                <w:bCs/>
                <w:color w:val="auto"/>
                <w:sz w:val="24"/>
                <w:szCs w:val="24"/>
              </w:rPr>
              <w:t>36</w:t>
            </w:r>
          </w:p>
        </w:tc>
        <w:tc>
          <w:tcPr>
            <w:tcW w:w="3190" w:type="dxa"/>
          </w:tcPr>
          <w:p w:rsidR="00887898" w:rsidRPr="00EB32A0" w:rsidRDefault="00EB32A0" w:rsidP="00EB32A0">
            <w:pPr>
              <w:spacing w:after="0" w:line="36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B32A0">
              <w:rPr>
                <w:bCs/>
                <w:color w:val="auto"/>
                <w:sz w:val="24"/>
                <w:szCs w:val="24"/>
              </w:rPr>
              <w:t>2</w:t>
            </w:r>
            <w:r>
              <w:rPr>
                <w:bCs/>
                <w:color w:val="auto"/>
                <w:sz w:val="24"/>
                <w:szCs w:val="24"/>
              </w:rPr>
              <w:t>2</w:t>
            </w:r>
            <w:bookmarkStart w:id="0" w:name="_GoBack"/>
            <w:bookmarkEnd w:id="0"/>
            <w:r w:rsidR="00887898" w:rsidRPr="00EB32A0">
              <w:rPr>
                <w:bCs/>
                <w:color w:val="auto"/>
                <w:sz w:val="24"/>
                <w:szCs w:val="24"/>
              </w:rPr>
              <w:t>%</w:t>
            </w:r>
          </w:p>
        </w:tc>
      </w:tr>
    </w:tbl>
    <w:p w:rsidR="00F25CFC" w:rsidRPr="007E0C39" w:rsidRDefault="00F25CFC" w:rsidP="000D7A60">
      <w:pPr>
        <w:spacing w:after="0" w:line="360" w:lineRule="auto"/>
        <w:ind w:left="0" w:firstLine="709"/>
        <w:rPr>
          <w:color w:val="auto"/>
          <w:sz w:val="16"/>
          <w:szCs w:val="16"/>
        </w:rPr>
      </w:pPr>
    </w:p>
    <w:p w:rsidR="002E1114" w:rsidRPr="007E0C39" w:rsidRDefault="002E1114" w:rsidP="000D7A60">
      <w:pPr>
        <w:spacing w:after="0" w:line="360" w:lineRule="auto"/>
        <w:ind w:left="0" w:firstLine="709"/>
        <w:rPr>
          <w:b/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>В течение 20</w:t>
      </w:r>
      <w:r w:rsidR="00EF7D37" w:rsidRPr="007E0C39">
        <w:rPr>
          <w:b/>
          <w:color w:val="auto"/>
          <w:sz w:val="28"/>
          <w:szCs w:val="28"/>
        </w:rPr>
        <w:t>2</w:t>
      </w:r>
      <w:r w:rsidR="000350FE" w:rsidRPr="007E0C39">
        <w:rPr>
          <w:b/>
          <w:color w:val="auto"/>
          <w:sz w:val="28"/>
          <w:szCs w:val="28"/>
        </w:rPr>
        <w:t>2</w:t>
      </w:r>
      <w:r w:rsidRPr="007E0C39">
        <w:rPr>
          <w:b/>
          <w:color w:val="auto"/>
          <w:sz w:val="28"/>
          <w:szCs w:val="28"/>
        </w:rPr>
        <w:t xml:space="preserve"> года были проведены следующие мероприятия с </w:t>
      </w:r>
      <w:r w:rsidR="003876FB" w:rsidRPr="007E0C39">
        <w:rPr>
          <w:b/>
          <w:color w:val="auto"/>
          <w:sz w:val="28"/>
          <w:szCs w:val="28"/>
        </w:rPr>
        <w:t>воспитанниками</w:t>
      </w:r>
      <w:r w:rsidRPr="007E0C39">
        <w:rPr>
          <w:b/>
          <w:color w:val="auto"/>
          <w:sz w:val="28"/>
          <w:szCs w:val="28"/>
        </w:rPr>
        <w:t>:</w:t>
      </w:r>
    </w:p>
    <w:p w:rsidR="002E1114" w:rsidRPr="007E0C39" w:rsidRDefault="003876FB" w:rsidP="000D7A60">
      <w:pPr>
        <w:pStyle w:val="a4"/>
        <w:numPr>
          <w:ilvl w:val="0"/>
          <w:numId w:val="29"/>
        </w:num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Дни</w:t>
      </w:r>
      <w:r w:rsidR="002E1114" w:rsidRPr="007E0C39">
        <w:rPr>
          <w:color w:val="auto"/>
          <w:sz w:val="28"/>
          <w:szCs w:val="28"/>
        </w:rPr>
        <w:t xml:space="preserve"> здоровья</w:t>
      </w:r>
      <w:r w:rsidRPr="007E0C39">
        <w:rPr>
          <w:color w:val="auto"/>
          <w:sz w:val="28"/>
          <w:szCs w:val="28"/>
        </w:rPr>
        <w:t>;</w:t>
      </w:r>
    </w:p>
    <w:p w:rsidR="002E1114" w:rsidRPr="007E0C39" w:rsidRDefault="002E1114" w:rsidP="000D7A60">
      <w:pPr>
        <w:pStyle w:val="a4"/>
        <w:numPr>
          <w:ilvl w:val="0"/>
          <w:numId w:val="29"/>
        </w:num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осенние утренники</w:t>
      </w:r>
      <w:r w:rsidR="003876FB" w:rsidRPr="007E0C39">
        <w:rPr>
          <w:color w:val="auto"/>
          <w:sz w:val="28"/>
          <w:szCs w:val="28"/>
        </w:rPr>
        <w:t>;</w:t>
      </w:r>
    </w:p>
    <w:p w:rsidR="002E1114" w:rsidRPr="007E0C39" w:rsidRDefault="002E1114" w:rsidP="000D7A60">
      <w:pPr>
        <w:pStyle w:val="a4"/>
        <w:numPr>
          <w:ilvl w:val="0"/>
          <w:numId w:val="29"/>
        </w:num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дни открытых дверей</w:t>
      </w:r>
      <w:r w:rsidR="003876FB" w:rsidRPr="007E0C39">
        <w:rPr>
          <w:color w:val="auto"/>
          <w:sz w:val="28"/>
          <w:szCs w:val="28"/>
        </w:rPr>
        <w:t>;</w:t>
      </w:r>
    </w:p>
    <w:p w:rsidR="002E1114" w:rsidRPr="007E0C39" w:rsidRDefault="002E1114" w:rsidP="000D7A60">
      <w:pPr>
        <w:pStyle w:val="a4"/>
        <w:numPr>
          <w:ilvl w:val="0"/>
          <w:numId w:val="29"/>
        </w:num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новогодние праздники</w:t>
      </w:r>
      <w:r w:rsidR="003876FB" w:rsidRPr="007E0C39">
        <w:rPr>
          <w:color w:val="auto"/>
          <w:sz w:val="28"/>
          <w:szCs w:val="28"/>
        </w:rPr>
        <w:t>;</w:t>
      </w:r>
    </w:p>
    <w:p w:rsidR="002E1114" w:rsidRPr="007E0C39" w:rsidRDefault="002E1114" w:rsidP="000D7A60">
      <w:pPr>
        <w:pStyle w:val="a4"/>
        <w:numPr>
          <w:ilvl w:val="0"/>
          <w:numId w:val="29"/>
        </w:num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праздники ко Дню защитник</w:t>
      </w:r>
      <w:r w:rsidR="003876FB" w:rsidRPr="007E0C39">
        <w:rPr>
          <w:color w:val="auto"/>
          <w:sz w:val="28"/>
          <w:szCs w:val="28"/>
        </w:rPr>
        <w:t xml:space="preserve">а </w:t>
      </w:r>
      <w:r w:rsidRPr="007E0C39">
        <w:rPr>
          <w:color w:val="auto"/>
          <w:sz w:val="28"/>
          <w:szCs w:val="28"/>
        </w:rPr>
        <w:t>Отечества и Дню Победы</w:t>
      </w:r>
      <w:r w:rsidR="003876FB" w:rsidRPr="007E0C39">
        <w:rPr>
          <w:color w:val="auto"/>
          <w:sz w:val="28"/>
          <w:szCs w:val="28"/>
        </w:rPr>
        <w:t>;</w:t>
      </w:r>
    </w:p>
    <w:p w:rsidR="002E1114" w:rsidRPr="007E0C39" w:rsidRDefault="00E75950" w:rsidP="000D7A60">
      <w:pPr>
        <w:pStyle w:val="a4"/>
        <w:numPr>
          <w:ilvl w:val="0"/>
          <w:numId w:val="29"/>
        </w:num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утренники, </w:t>
      </w:r>
      <w:r w:rsidR="002E1114" w:rsidRPr="007E0C39">
        <w:rPr>
          <w:color w:val="auto"/>
          <w:sz w:val="28"/>
          <w:szCs w:val="28"/>
        </w:rPr>
        <w:t xml:space="preserve"> </w:t>
      </w:r>
      <w:r w:rsidRPr="007E0C39">
        <w:rPr>
          <w:color w:val="auto"/>
          <w:sz w:val="28"/>
          <w:szCs w:val="28"/>
        </w:rPr>
        <w:t xml:space="preserve">посвященные </w:t>
      </w:r>
      <w:r w:rsidR="002E1114" w:rsidRPr="007E0C39">
        <w:rPr>
          <w:color w:val="auto"/>
          <w:sz w:val="28"/>
          <w:szCs w:val="28"/>
        </w:rPr>
        <w:t>8 марта</w:t>
      </w:r>
      <w:r w:rsidR="003876FB" w:rsidRPr="007E0C39">
        <w:rPr>
          <w:color w:val="auto"/>
          <w:sz w:val="28"/>
          <w:szCs w:val="28"/>
        </w:rPr>
        <w:t>;</w:t>
      </w:r>
    </w:p>
    <w:p w:rsidR="002E1114" w:rsidRPr="007E0C39" w:rsidRDefault="003876FB" w:rsidP="000D7A60">
      <w:pPr>
        <w:pStyle w:val="a4"/>
        <w:numPr>
          <w:ilvl w:val="0"/>
          <w:numId w:val="29"/>
        </w:num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физкультурные досуги;</w:t>
      </w:r>
    </w:p>
    <w:p w:rsidR="00E75950" w:rsidRPr="007E0C39" w:rsidRDefault="00E75950" w:rsidP="000D7A60">
      <w:pPr>
        <w:pStyle w:val="a4"/>
        <w:numPr>
          <w:ilvl w:val="0"/>
          <w:numId w:val="29"/>
        </w:num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музыкальные развлечения</w:t>
      </w:r>
      <w:r w:rsidR="003876FB" w:rsidRPr="007E0C39">
        <w:rPr>
          <w:color w:val="auto"/>
          <w:sz w:val="28"/>
          <w:szCs w:val="28"/>
        </w:rPr>
        <w:t>;</w:t>
      </w:r>
    </w:p>
    <w:p w:rsidR="002E1114" w:rsidRPr="007E0C39" w:rsidRDefault="002E1114" w:rsidP="000D7A60">
      <w:pPr>
        <w:pStyle w:val="a4"/>
        <w:numPr>
          <w:ilvl w:val="0"/>
          <w:numId w:val="29"/>
        </w:numPr>
        <w:spacing w:after="0" w:line="360" w:lineRule="auto"/>
        <w:ind w:left="0" w:firstLine="709"/>
        <w:rPr>
          <w:color w:val="auto"/>
          <w:sz w:val="28"/>
          <w:szCs w:val="28"/>
        </w:rPr>
      </w:pPr>
      <w:proofErr w:type="gramStart"/>
      <w:r w:rsidRPr="007E0C39">
        <w:rPr>
          <w:color w:val="auto"/>
          <w:sz w:val="28"/>
          <w:szCs w:val="28"/>
        </w:rPr>
        <w:t>выпускные</w:t>
      </w:r>
      <w:proofErr w:type="gramEnd"/>
      <w:r w:rsidRPr="007E0C39">
        <w:rPr>
          <w:color w:val="auto"/>
          <w:sz w:val="28"/>
          <w:szCs w:val="28"/>
        </w:rPr>
        <w:t xml:space="preserve"> в подготовительных группах</w:t>
      </w:r>
      <w:r w:rsidR="003876FB" w:rsidRPr="007E0C39">
        <w:rPr>
          <w:color w:val="auto"/>
          <w:sz w:val="28"/>
          <w:szCs w:val="28"/>
        </w:rPr>
        <w:t>.</w:t>
      </w:r>
    </w:p>
    <w:p w:rsidR="002E1114" w:rsidRPr="007E0C39" w:rsidRDefault="002E1114" w:rsidP="000D7A60">
      <w:pPr>
        <w:spacing w:after="0" w:line="360" w:lineRule="auto"/>
        <w:ind w:left="0" w:firstLine="709"/>
        <w:rPr>
          <w:b/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>Тематические недели</w:t>
      </w:r>
      <w:r w:rsidR="00E75950" w:rsidRPr="007E0C39">
        <w:rPr>
          <w:b/>
          <w:color w:val="auto"/>
          <w:sz w:val="28"/>
          <w:szCs w:val="28"/>
        </w:rPr>
        <w:t>, месячники</w:t>
      </w:r>
      <w:r w:rsidRPr="007E0C39">
        <w:rPr>
          <w:b/>
          <w:color w:val="auto"/>
          <w:sz w:val="28"/>
          <w:szCs w:val="28"/>
        </w:rPr>
        <w:t>:</w:t>
      </w:r>
    </w:p>
    <w:p w:rsidR="00E75950" w:rsidRPr="007E0C39" w:rsidRDefault="00E75950" w:rsidP="000D7A60">
      <w:pPr>
        <w:pStyle w:val="a4"/>
        <w:numPr>
          <w:ilvl w:val="0"/>
          <w:numId w:val="29"/>
        </w:num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Месячник</w:t>
      </w:r>
      <w:r w:rsidR="003876FB" w:rsidRPr="007E0C39">
        <w:rPr>
          <w:color w:val="auto"/>
          <w:sz w:val="28"/>
          <w:szCs w:val="28"/>
        </w:rPr>
        <w:t>и</w:t>
      </w:r>
      <w:r w:rsidRPr="007E0C39">
        <w:rPr>
          <w:color w:val="auto"/>
          <w:sz w:val="28"/>
          <w:szCs w:val="28"/>
        </w:rPr>
        <w:t xml:space="preserve"> пожарной безопасности</w:t>
      </w:r>
      <w:r w:rsidR="00993743" w:rsidRPr="007E0C39">
        <w:rPr>
          <w:color w:val="auto"/>
          <w:sz w:val="28"/>
          <w:szCs w:val="28"/>
        </w:rPr>
        <w:t>.</w:t>
      </w:r>
    </w:p>
    <w:p w:rsidR="00E75950" w:rsidRPr="007E0C39" w:rsidRDefault="00E75950" w:rsidP="000D7A60">
      <w:pPr>
        <w:pStyle w:val="a4"/>
        <w:numPr>
          <w:ilvl w:val="0"/>
          <w:numId w:val="29"/>
        </w:num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Недел</w:t>
      </w:r>
      <w:r w:rsidR="003876FB" w:rsidRPr="007E0C39">
        <w:rPr>
          <w:color w:val="auto"/>
          <w:sz w:val="28"/>
          <w:szCs w:val="28"/>
        </w:rPr>
        <w:t>и</w:t>
      </w:r>
      <w:r w:rsidRPr="007E0C39">
        <w:rPr>
          <w:color w:val="auto"/>
          <w:sz w:val="28"/>
          <w:szCs w:val="28"/>
        </w:rPr>
        <w:t xml:space="preserve"> безопасности на льду</w:t>
      </w:r>
      <w:r w:rsidR="00993743" w:rsidRPr="007E0C39">
        <w:rPr>
          <w:color w:val="auto"/>
          <w:sz w:val="28"/>
          <w:szCs w:val="28"/>
        </w:rPr>
        <w:t>.</w:t>
      </w:r>
    </w:p>
    <w:p w:rsidR="002E1114" w:rsidRPr="007E0C39" w:rsidRDefault="002E1114" w:rsidP="000D7A60">
      <w:pPr>
        <w:pStyle w:val="a4"/>
        <w:numPr>
          <w:ilvl w:val="0"/>
          <w:numId w:val="29"/>
        </w:num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«Неделя семьи»</w:t>
      </w:r>
      <w:r w:rsidR="00993743" w:rsidRPr="007E0C39">
        <w:rPr>
          <w:color w:val="auto"/>
          <w:sz w:val="28"/>
          <w:szCs w:val="28"/>
        </w:rPr>
        <w:t>.</w:t>
      </w:r>
    </w:p>
    <w:p w:rsidR="002E1114" w:rsidRPr="007E0C39" w:rsidRDefault="002E1114" w:rsidP="000D7A60">
      <w:pPr>
        <w:pStyle w:val="a4"/>
        <w:numPr>
          <w:ilvl w:val="0"/>
          <w:numId w:val="29"/>
        </w:num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М</w:t>
      </w:r>
      <w:r w:rsidR="00993743" w:rsidRPr="007E0C39">
        <w:rPr>
          <w:color w:val="auto"/>
          <w:sz w:val="28"/>
          <w:szCs w:val="28"/>
        </w:rPr>
        <w:t>есячник «Сохраним леса России».</w:t>
      </w:r>
    </w:p>
    <w:p w:rsidR="002E1114" w:rsidRPr="007E0C39" w:rsidRDefault="002E1114" w:rsidP="000D7A60">
      <w:pPr>
        <w:pStyle w:val="a4"/>
        <w:numPr>
          <w:ilvl w:val="0"/>
          <w:numId w:val="29"/>
        </w:num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Месячник</w:t>
      </w:r>
      <w:r w:rsidR="003876FB" w:rsidRPr="007E0C39">
        <w:rPr>
          <w:color w:val="auto"/>
          <w:sz w:val="28"/>
          <w:szCs w:val="28"/>
        </w:rPr>
        <w:t>и</w:t>
      </w:r>
      <w:r w:rsidRPr="007E0C39">
        <w:rPr>
          <w:color w:val="auto"/>
          <w:sz w:val="28"/>
          <w:szCs w:val="28"/>
        </w:rPr>
        <w:t xml:space="preserve"> по безопасности дорожного движения</w:t>
      </w:r>
      <w:r w:rsidR="00993743" w:rsidRPr="007E0C39">
        <w:rPr>
          <w:color w:val="auto"/>
          <w:sz w:val="28"/>
          <w:szCs w:val="28"/>
        </w:rPr>
        <w:t>.</w:t>
      </w:r>
    </w:p>
    <w:p w:rsidR="003876FB" w:rsidRPr="007E0C39" w:rsidRDefault="003876FB" w:rsidP="000D7A60">
      <w:pPr>
        <w:pStyle w:val="a4"/>
        <w:numPr>
          <w:ilvl w:val="0"/>
          <w:numId w:val="29"/>
        </w:num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Недели безопасности (антитеррор, личная безопасность)</w:t>
      </w:r>
      <w:r w:rsidR="00993743" w:rsidRPr="007E0C39">
        <w:rPr>
          <w:color w:val="auto"/>
          <w:sz w:val="28"/>
          <w:szCs w:val="28"/>
        </w:rPr>
        <w:t>.</w:t>
      </w:r>
    </w:p>
    <w:p w:rsidR="00824335" w:rsidRPr="007E0C39" w:rsidRDefault="00824335" w:rsidP="000D7A60">
      <w:pPr>
        <w:spacing w:after="0" w:line="360" w:lineRule="auto"/>
        <w:ind w:left="0" w:firstLine="709"/>
        <w:rPr>
          <w:color w:val="auto"/>
          <w:sz w:val="16"/>
          <w:szCs w:val="16"/>
        </w:rPr>
      </w:pPr>
    </w:p>
    <w:p w:rsidR="00FD700A" w:rsidRPr="007E0C39" w:rsidRDefault="00FD700A" w:rsidP="00F25CFC">
      <w:pPr>
        <w:spacing w:after="0" w:line="360" w:lineRule="auto"/>
        <w:ind w:left="0" w:firstLine="709"/>
        <w:rPr>
          <w:b/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>Образовательная деятельность в МАДОУ</w:t>
      </w:r>
    </w:p>
    <w:p w:rsidR="00824335" w:rsidRPr="007E0C39" w:rsidRDefault="00824335" w:rsidP="00F25CFC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Образовательная деятельность пл</w:t>
      </w:r>
      <w:r w:rsidR="001E10D7" w:rsidRPr="007E0C39">
        <w:rPr>
          <w:color w:val="auto"/>
          <w:sz w:val="28"/>
          <w:szCs w:val="28"/>
        </w:rPr>
        <w:t>анируется согласно расписанию</w:t>
      </w:r>
      <w:r w:rsidRPr="007E0C39">
        <w:rPr>
          <w:color w:val="auto"/>
          <w:sz w:val="28"/>
          <w:szCs w:val="28"/>
        </w:rPr>
        <w:t>, утвержденному на Педагогическом совете.</w:t>
      </w:r>
    </w:p>
    <w:p w:rsidR="00824335" w:rsidRPr="007E0C39" w:rsidRDefault="00824335" w:rsidP="00F25CFC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Образовательная деятельность организу</w:t>
      </w:r>
      <w:r w:rsidR="001E10D7" w:rsidRPr="007E0C39">
        <w:rPr>
          <w:color w:val="auto"/>
          <w:sz w:val="28"/>
          <w:szCs w:val="28"/>
        </w:rPr>
        <w:t>е</w:t>
      </w:r>
      <w:r w:rsidRPr="007E0C39">
        <w:rPr>
          <w:color w:val="auto"/>
          <w:sz w:val="28"/>
          <w:szCs w:val="28"/>
        </w:rPr>
        <w:t xml:space="preserve">тся с 1 сентября по 31 мая. </w:t>
      </w:r>
    </w:p>
    <w:p w:rsidR="00824335" w:rsidRPr="007E0C39" w:rsidRDefault="00824335" w:rsidP="00F25CFC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Работа в группах организуется по календарному и перспективному планированию, разработанными педагогами </w:t>
      </w:r>
      <w:r w:rsidR="00994D99" w:rsidRPr="007E0C39">
        <w:rPr>
          <w:color w:val="auto"/>
          <w:sz w:val="28"/>
          <w:szCs w:val="28"/>
        </w:rPr>
        <w:t>МА</w:t>
      </w:r>
      <w:r w:rsidRPr="007E0C39">
        <w:rPr>
          <w:color w:val="auto"/>
          <w:sz w:val="28"/>
          <w:szCs w:val="28"/>
        </w:rPr>
        <w:t xml:space="preserve">ДОУ. Содержание перспективного планирования </w:t>
      </w:r>
      <w:r w:rsidR="00994D99" w:rsidRPr="007E0C39">
        <w:rPr>
          <w:color w:val="auto"/>
          <w:sz w:val="28"/>
          <w:szCs w:val="28"/>
        </w:rPr>
        <w:t xml:space="preserve">соответствует учебному плану и </w:t>
      </w:r>
      <w:r w:rsidR="00EF7D37" w:rsidRPr="007E0C39">
        <w:rPr>
          <w:color w:val="auto"/>
          <w:sz w:val="28"/>
          <w:szCs w:val="28"/>
        </w:rPr>
        <w:t xml:space="preserve">основным </w:t>
      </w:r>
      <w:r w:rsidR="00994D99" w:rsidRPr="007E0C39">
        <w:rPr>
          <w:color w:val="auto"/>
          <w:sz w:val="28"/>
          <w:szCs w:val="28"/>
        </w:rPr>
        <w:t>о</w:t>
      </w:r>
      <w:r w:rsidRPr="007E0C39">
        <w:rPr>
          <w:color w:val="auto"/>
          <w:sz w:val="28"/>
          <w:szCs w:val="28"/>
        </w:rPr>
        <w:t xml:space="preserve">бразовательным программам. </w:t>
      </w:r>
    </w:p>
    <w:p w:rsidR="00824335" w:rsidRPr="007E0C39" w:rsidRDefault="00824335" w:rsidP="00F25CFC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При составлении расписания образовательной деятельности соблюдены перерывы продолжительностью не менее 10 минут, предусмотрено время для физкультурных минуток, двигательных пауз. В комплексы педагоги включают корригирующие упражнения на осанку, зрение, плоскостопие, дыхательные упражнения. </w:t>
      </w:r>
    </w:p>
    <w:p w:rsidR="0059053E" w:rsidRPr="007E0C39" w:rsidRDefault="002E1114" w:rsidP="0059053E">
      <w:pPr>
        <w:shd w:val="clear" w:color="auto" w:fill="FFFFFF"/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>В</w:t>
      </w:r>
      <w:r w:rsidR="00887898" w:rsidRPr="007E0C39">
        <w:rPr>
          <w:b/>
          <w:color w:val="auto"/>
          <w:sz w:val="28"/>
          <w:szCs w:val="28"/>
        </w:rPr>
        <w:t>ыво</w:t>
      </w:r>
      <w:r w:rsidR="00887898" w:rsidRPr="007E0C39">
        <w:rPr>
          <w:color w:val="auto"/>
          <w:sz w:val="28"/>
          <w:szCs w:val="28"/>
        </w:rPr>
        <w:t>д</w:t>
      </w:r>
      <w:r w:rsidR="00887898" w:rsidRPr="007E0C39">
        <w:rPr>
          <w:b/>
          <w:color w:val="auto"/>
          <w:sz w:val="28"/>
          <w:szCs w:val="28"/>
        </w:rPr>
        <w:t>:</w:t>
      </w:r>
      <w:r w:rsidR="00887898" w:rsidRPr="007E0C39">
        <w:rPr>
          <w:color w:val="auto"/>
          <w:sz w:val="28"/>
          <w:szCs w:val="28"/>
        </w:rPr>
        <w:t xml:space="preserve"> </w:t>
      </w:r>
      <w:r w:rsidR="00D603B4" w:rsidRPr="007E0C39">
        <w:rPr>
          <w:color w:val="auto"/>
          <w:sz w:val="28"/>
          <w:szCs w:val="28"/>
        </w:rPr>
        <w:t>Основной контингент воспитанников социально благополучный.</w:t>
      </w:r>
      <w:r w:rsidR="0059053E" w:rsidRPr="007E0C39">
        <w:rPr>
          <w:color w:val="auto"/>
          <w:sz w:val="28"/>
          <w:szCs w:val="28"/>
        </w:rPr>
        <w:t xml:space="preserve"> </w:t>
      </w:r>
      <w:r w:rsidR="00D603B4" w:rsidRPr="007E0C39">
        <w:rPr>
          <w:color w:val="auto"/>
          <w:sz w:val="28"/>
          <w:szCs w:val="28"/>
        </w:rPr>
        <w:t>Отмечено, что преобладают дети из полных семей. Однако, как и в предыдущие</w:t>
      </w:r>
      <w:r w:rsidR="0059053E" w:rsidRPr="007E0C39">
        <w:rPr>
          <w:color w:val="auto"/>
          <w:sz w:val="28"/>
          <w:szCs w:val="28"/>
        </w:rPr>
        <w:t xml:space="preserve"> </w:t>
      </w:r>
      <w:r w:rsidR="00D603B4" w:rsidRPr="007E0C39">
        <w:rPr>
          <w:color w:val="auto"/>
          <w:sz w:val="28"/>
          <w:szCs w:val="28"/>
        </w:rPr>
        <w:t xml:space="preserve">годы, проблема неполных семей существует. В целях реализации социокультурного потенциала региона для развития ребёнка, работа с родителями (законными представителями) детей дошкольного возраста строится на принципах ценностного единства и сотрудничества вех субъектов социокультурного окружения </w:t>
      </w:r>
      <w:r w:rsidR="0059053E" w:rsidRPr="007E0C39">
        <w:rPr>
          <w:color w:val="auto"/>
          <w:sz w:val="28"/>
          <w:szCs w:val="28"/>
        </w:rPr>
        <w:t>ДОУ</w:t>
      </w:r>
      <w:r w:rsidR="00D603B4" w:rsidRPr="007E0C39">
        <w:rPr>
          <w:color w:val="auto"/>
          <w:sz w:val="28"/>
          <w:szCs w:val="28"/>
        </w:rPr>
        <w:t>.</w:t>
      </w:r>
      <w:r w:rsidR="0059053E" w:rsidRPr="007E0C39">
        <w:rPr>
          <w:color w:val="auto"/>
          <w:sz w:val="28"/>
          <w:szCs w:val="28"/>
        </w:rPr>
        <w:t xml:space="preserve"> Детям из неполных семей уделяется большее внимание </w:t>
      </w:r>
      <w:proofErr w:type="gramStart"/>
      <w:r w:rsidR="0059053E" w:rsidRPr="007E0C39">
        <w:rPr>
          <w:color w:val="auto"/>
          <w:sz w:val="28"/>
          <w:szCs w:val="28"/>
        </w:rPr>
        <w:t>в первые</w:t>
      </w:r>
      <w:proofErr w:type="gramEnd"/>
      <w:r w:rsidR="0059053E" w:rsidRPr="007E0C39">
        <w:rPr>
          <w:color w:val="auto"/>
          <w:sz w:val="28"/>
          <w:szCs w:val="28"/>
        </w:rPr>
        <w:t xml:space="preserve"> месяцы после зачисления в МАДОУ. 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 (законных представителей). </w:t>
      </w:r>
    </w:p>
    <w:p w:rsidR="0059053E" w:rsidRPr="007E0C39" w:rsidRDefault="0059053E" w:rsidP="00F25CFC">
      <w:pPr>
        <w:spacing w:after="0" w:line="360" w:lineRule="auto"/>
        <w:ind w:left="0" w:firstLine="709"/>
        <w:rPr>
          <w:color w:val="auto"/>
          <w:sz w:val="16"/>
          <w:szCs w:val="16"/>
        </w:rPr>
      </w:pPr>
    </w:p>
    <w:p w:rsidR="00887898" w:rsidRPr="007E0C39" w:rsidRDefault="00887898" w:rsidP="00F25CFC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>Дополнительное образование</w:t>
      </w:r>
    </w:p>
    <w:p w:rsidR="00CD26BE" w:rsidRPr="007E0C39" w:rsidRDefault="00CD26BE" w:rsidP="00F25CFC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В 2022 году четыре педагога прошли профессиональную переподготовку  по специальности «Педагог дополнительного образования».</w:t>
      </w:r>
    </w:p>
    <w:p w:rsidR="00CD26BE" w:rsidRPr="007E0C39" w:rsidRDefault="00CD26BE" w:rsidP="00F25CFC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В МАДОУ реализовывается дополнительная </w:t>
      </w:r>
      <w:r w:rsidR="000350FE" w:rsidRPr="007E0C39">
        <w:rPr>
          <w:color w:val="auto"/>
          <w:sz w:val="28"/>
          <w:szCs w:val="28"/>
        </w:rPr>
        <w:t xml:space="preserve">общеобразовательная </w:t>
      </w:r>
      <w:r w:rsidRPr="007E0C39">
        <w:rPr>
          <w:color w:val="auto"/>
          <w:sz w:val="28"/>
          <w:szCs w:val="28"/>
        </w:rPr>
        <w:t>общеразвивающая программа «Веселая палитра»</w:t>
      </w:r>
      <w:r w:rsidR="000350FE" w:rsidRPr="007E0C39">
        <w:rPr>
          <w:color w:val="auto"/>
          <w:sz w:val="28"/>
          <w:szCs w:val="28"/>
        </w:rPr>
        <w:t xml:space="preserve"> </w:t>
      </w:r>
      <w:r w:rsidR="00FD700A" w:rsidRPr="007E0C39">
        <w:rPr>
          <w:color w:val="auto"/>
          <w:sz w:val="28"/>
          <w:szCs w:val="28"/>
        </w:rPr>
        <w:t xml:space="preserve">стартовый уровень, </w:t>
      </w:r>
      <w:r w:rsidRPr="007E0C39">
        <w:rPr>
          <w:color w:val="auto"/>
          <w:sz w:val="28"/>
          <w:szCs w:val="28"/>
        </w:rPr>
        <w:t xml:space="preserve">направление </w:t>
      </w:r>
      <w:r w:rsidR="000350FE" w:rsidRPr="007E0C39">
        <w:rPr>
          <w:color w:val="auto"/>
          <w:sz w:val="28"/>
          <w:szCs w:val="28"/>
        </w:rPr>
        <w:t>– художественное, для детей 6-</w:t>
      </w:r>
      <w:r w:rsidRPr="007E0C39">
        <w:rPr>
          <w:color w:val="auto"/>
          <w:sz w:val="28"/>
          <w:szCs w:val="28"/>
        </w:rPr>
        <w:t>7 лет. На 31 декабря 2022 года по дополнительной общеразвивающей программе было охвачено 28 воспитанников.</w:t>
      </w:r>
    </w:p>
    <w:p w:rsidR="00887898" w:rsidRPr="007E0C39" w:rsidRDefault="00CD26BE" w:rsidP="00F25CFC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Также в</w:t>
      </w:r>
      <w:r w:rsidR="00887898" w:rsidRPr="007E0C39">
        <w:rPr>
          <w:color w:val="auto"/>
          <w:sz w:val="28"/>
          <w:szCs w:val="28"/>
        </w:rPr>
        <w:t xml:space="preserve"> </w:t>
      </w:r>
      <w:r w:rsidRPr="007E0C39">
        <w:rPr>
          <w:color w:val="auto"/>
          <w:sz w:val="28"/>
          <w:szCs w:val="28"/>
        </w:rPr>
        <w:t>учреждении</w:t>
      </w:r>
      <w:r w:rsidR="00887898" w:rsidRPr="007E0C39">
        <w:rPr>
          <w:color w:val="auto"/>
          <w:sz w:val="28"/>
          <w:szCs w:val="28"/>
        </w:rPr>
        <w:t xml:space="preserve"> организована работа факультатива в рамках содержания образовательной программы дошкольного образования. Часть, формируемая участниками образовательных отношений, разработана с учетом парциальной программы «Цветные ладошки» И.А. Лыковой. Образовательная программа состоит из обязательной части и части, формируемой участниками образовательных отношений. 12 - часовое пребывание воспитанников состоит из 4 часов присмотра и ухода и 8 часов образовательной деятельности. Обязательная часть составляет 86% (7 часов), часть, формируемая участниками образовательных отношений, составляет 14% (1 час).</w:t>
      </w:r>
    </w:p>
    <w:p w:rsidR="00887898" w:rsidRPr="007E0C39" w:rsidRDefault="00887898" w:rsidP="00887898">
      <w:pPr>
        <w:spacing w:after="0" w:line="240" w:lineRule="auto"/>
        <w:ind w:left="0" w:firstLine="709"/>
        <w:jc w:val="center"/>
        <w:rPr>
          <w:color w:val="auto"/>
          <w:sz w:val="24"/>
          <w:szCs w:val="24"/>
        </w:rPr>
      </w:pPr>
      <w:r w:rsidRPr="007E0C39">
        <w:rPr>
          <w:noProof/>
          <w:color w:val="auto"/>
          <w:sz w:val="24"/>
          <w:szCs w:val="24"/>
        </w:rPr>
        <w:drawing>
          <wp:inline distT="0" distB="0" distL="0" distR="0">
            <wp:extent cx="3832529" cy="1733384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87898" w:rsidRPr="007E0C39" w:rsidRDefault="00887898" w:rsidP="00887898">
      <w:pPr>
        <w:spacing w:after="0" w:line="240" w:lineRule="auto"/>
        <w:ind w:left="0" w:firstLine="709"/>
        <w:jc w:val="center"/>
        <w:rPr>
          <w:color w:val="auto"/>
          <w:sz w:val="24"/>
          <w:szCs w:val="24"/>
        </w:rPr>
      </w:pPr>
    </w:p>
    <w:p w:rsidR="00887898" w:rsidRPr="007E0C39" w:rsidRDefault="00887898" w:rsidP="00994D99">
      <w:pPr>
        <w:spacing w:after="0" w:line="360" w:lineRule="auto"/>
        <w:ind w:left="0" w:firstLine="709"/>
        <w:rPr>
          <w:b/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>Охват воспитанников за 20</w:t>
      </w:r>
      <w:r w:rsidR="006E7C41" w:rsidRPr="007E0C39">
        <w:rPr>
          <w:b/>
          <w:color w:val="auto"/>
          <w:sz w:val="28"/>
          <w:szCs w:val="28"/>
        </w:rPr>
        <w:t>2</w:t>
      </w:r>
      <w:r w:rsidR="00F33E55" w:rsidRPr="007E0C39">
        <w:rPr>
          <w:b/>
          <w:color w:val="auto"/>
          <w:sz w:val="28"/>
          <w:szCs w:val="28"/>
        </w:rPr>
        <w:t>2</w:t>
      </w:r>
      <w:r w:rsidRPr="007E0C39">
        <w:rPr>
          <w:b/>
          <w:color w:val="auto"/>
          <w:sz w:val="28"/>
          <w:szCs w:val="28"/>
        </w:rPr>
        <w:t xml:space="preserve"> год</w:t>
      </w:r>
    </w:p>
    <w:p w:rsidR="00887898" w:rsidRPr="007E0C39" w:rsidRDefault="00887898" w:rsidP="00887898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tbl>
      <w:tblPr>
        <w:tblW w:w="9425" w:type="dxa"/>
        <w:jc w:val="center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9"/>
        <w:gridCol w:w="1560"/>
        <w:gridCol w:w="1206"/>
        <w:gridCol w:w="992"/>
        <w:gridCol w:w="2269"/>
        <w:gridCol w:w="919"/>
      </w:tblGrid>
      <w:tr w:rsidR="00034B23" w:rsidRPr="007E0C39" w:rsidTr="002A34FA">
        <w:trPr>
          <w:cantSplit/>
          <w:trHeight w:val="1917"/>
          <w:jc w:val="center"/>
        </w:trPr>
        <w:tc>
          <w:tcPr>
            <w:tcW w:w="2479" w:type="dxa"/>
            <w:textDirection w:val="btLr"/>
            <w:vAlign w:val="center"/>
          </w:tcPr>
          <w:p w:rsidR="00887898" w:rsidRPr="007E0C39" w:rsidRDefault="00887898" w:rsidP="00192310">
            <w:pPr>
              <w:spacing w:line="240" w:lineRule="auto"/>
              <w:ind w:left="124" w:right="113" w:hanging="11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560" w:type="dxa"/>
            <w:textDirection w:val="btLr"/>
            <w:vAlign w:val="center"/>
          </w:tcPr>
          <w:p w:rsidR="00887898" w:rsidRPr="007E0C39" w:rsidRDefault="00887898" w:rsidP="00192310">
            <w:pPr>
              <w:spacing w:line="240" w:lineRule="auto"/>
              <w:ind w:left="124" w:right="113" w:hanging="11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Форма организации</w:t>
            </w:r>
          </w:p>
        </w:tc>
        <w:tc>
          <w:tcPr>
            <w:tcW w:w="1206" w:type="dxa"/>
            <w:textDirection w:val="btLr"/>
            <w:vAlign w:val="center"/>
          </w:tcPr>
          <w:p w:rsidR="00887898" w:rsidRPr="007E0C39" w:rsidRDefault="00887898" w:rsidP="00192310">
            <w:pPr>
              <w:spacing w:line="240" w:lineRule="auto"/>
              <w:ind w:left="124" w:right="113" w:hanging="11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Возраст воспитанников</w:t>
            </w:r>
          </w:p>
        </w:tc>
        <w:tc>
          <w:tcPr>
            <w:tcW w:w="992" w:type="dxa"/>
            <w:textDirection w:val="btLr"/>
            <w:vAlign w:val="center"/>
          </w:tcPr>
          <w:p w:rsidR="00887898" w:rsidRPr="007E0C39" w:rsidRDefault="00887898" w:rsidP="00192310">
            <w:pPr>
              <w:spacing w:line="240" w:lineRule="auto"/>
              <w:ind w:left="124" w:right="113" w:hanging="11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2269" w:type="dxa"/>
            <w:textDirection w:val="btLr"/>
            <w:vAlign w:val="center"/>
          </w:tcPr>
          <w:p w:rsidR="00887898" w:rsidRPr="007E0C39" w:rsidRDefault="00887898" w:rsidP="00192310">
            <w:pPr>
              <w:spacing w:line="240" w:lineRule="auto"/>
              <w:ind w:left="124" w:right="113" w:hanging="11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919" w:type="dxa"/>
            <w:textDirection w:val="btLr"/>
            <w:vAlign w:val="center"/>
          </w:tcPr>
          <w:p w:rsidR="00887898" w:rsidRPr="007E0C39" w:rsidRDefault="00887898" w:rsidP="00192310">
            <w:pPr>
              <w:spacing w:line="240" w:lineRule="auto"/>
              <w:ind w:left="124" w:right="113" w:hanging="11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% к общему числу детей</w:t>
            </w:r>
          </w:p>
        </w:tc>
      </w:tr>
      <w:tr w:rsidR="00034B23" w:rsidRPr="007E0C39" w:rsidTr="002A34FA">
        <w:trPr>
          <w:trHeight w:val="375"/>
          <w:jc w:val="center"/>
        </w:trPr>
        <w:tc>
          <w:tcPr>
            <w:tcW w:w="2479" w:type="dxa"/>
            <w:vMerge w:val="restart"/>
            <w:vAlign w:val="center"/>
          </w:tcPr>
          <w:p w:rsidR="00887898" w:rsidRPr="007E0C39" w:rsidRDefault="00887898" w:rsidP="00192310">
            <w:pPr>
              <w:spacing w:line="240" w:lineRule="auto"/>
              <w:ind w:left="11" w:hanging="11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560" w:type="dxa"/>
            <w:vMerge w:val="restart"/>
            <w:vAlign w:val="center"/>
          </w:tcPr>
          <w:p w:rsidR="00887898" w:rsidRPr="007E0C39" w:rsidRDefault="00887898" w:rsidP="00192310">
            <w:pPr>
              <w:spacing w:line="240" w:lineRule="auto"/>
              <w:ind w:left="11" w:hanging="11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Факультатив</w:t>
            </w:r>
          </w:p>
          <w:p w:rsidR="00887898" w:rsidRPr="007E0C39" w:rsidRDefault="00887898" w:rsidP="00192310">
            <w:pPr>
              <w:spacing w:line="240" w:lineRule="auto"/>
              <w:ind w:left="11" w:hanging="11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«Цветные ладошки»</w:t>
            </w:r>
          </w:p>
        </w:tc>
        <w:tc>
          <w:tcPr>
            <w:tcW w:w="1206" w:type="dxa"/>
            <w:vAlign w:val="center"/>
          </w:tcPr>
          <w:p w:rsidR="00887898" w:rsidRPr="007E0C39" w:rsidRDefault="00887898" w:rsidP="00192310">
            <w:pPr>
              <w:spacing w:line="240" w:lineRule="auto"/>
              <w:ind w:left="11" w:hanging="11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3-4 года</w:t>
            </w:r>
          </w:p>
        </w:tc>
        <w:tc>
          <w:tcPr>
            <w:tcW w:w="992" w:type="dxa"/>
            <w:vAlign w:val="center"/>
          </w:tcPr>
          <w:p w:rsidR="00887898" w:rsidRPr="007E0C39" w:rsidRDefault="00887898" w:rsidP="00192310">
            <w:pPr>
              <w:spacing w:line="240" w:lineRule="auto"/>
              <w:ind w:left="11" w:hanging="11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887898" w:rsidRPr="007E0C39" w:rsidRDefault="000350FE" w:rsidP="002A34FA">
            <w:pPr>
              <w:spacing w:line="240" w:lineRule="auto"/>
              <w:ind w:left="11" w:hanging="11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18</w:t>
            </w:r>
            <w:r w:rsidR="00887898" w:rsidRPr="007E0C39">
              <w:rPr>
                <w:color w:val="auto"/>
                <w:sz w:val="24"/>
                <w:szCs w:val="24"/>
              </w:rPr>
              <w:t xml:space="preserve"> воспитанни</w:t>
            </w:r>
            <w:r w:rsidR="002A34FA" w:rsidRPr="007E0C39">
              <w:rPr>
                <w:color w:val="auto"/>
                <w:sz w:val="24"/>
                <w:szCs w:val="24"/>
              </w:rPr>
              <w:t>ков</w:t>
            </w:r>
          </w:p>
        </w:tc>
        <w:tc>
          <w:tcPr>
            <w:tcW w:w="919" w:type="dxa"/>
            <w:vAlign w:val="center"/>
          </w:tcPr>
          <w:p w:rsidR="00887898" w:rsidRPr="007E0C39" w:rsidRDefault="000350FE" w:rsidP="00192310">
            <w:pPr>
              <w:spacing w:line="240" w:lineRule="auto"/>
              <w:ind w:left="11" w:hanging="11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12</w:t>
            </w:r>
            <w:r w:rsidR="00887898" w:rsidRPr="007E0C39">
              <w:rPr>
                <w:color w:val="auto"/>
                <w:sz w:val="24"/>
                <w:szCs w:val="24"/>
              </w:rPr>
              <w:t>%</w:t>
            </w:r>
          </w:p>
        </w:tc>
      </w:tr>
      <w:tr w:rsidR="00034B23" w:rsidRPr="007E0C39" w:rsidTr="002A34FA">
        <w:trPr>
          <w:trHeight w:val="390"/>
          <w:jc w:val="center"/>
        </w:trPr>
        <w:tc>
          <w:tcPr>
            <w:tcW w:w="2479" w:type="dxa"/>
            <w:vMerge/>
          </w:tcPr>
          <w:p w:rsidR="00887898" w:rsidRPr="007E0C39" w:rsidRDefault="00887898" w:rsidP="00192310">
            <w:pPr>
              <w:spacing w:line="240" w:lineRule="auto"/>
              <w:ind w:left="11" w:hanging="11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87898" w:rsidRPr="007E0C39" w:rsidRDefault="00887898" w:rsidP="00192310">
            <w:pPr>
              <w:spacing w:line="240" w:lineRule="auto"/>
              <w:ind w:left="11" w:hanging="1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887898" w:rsidRPr="007E0C39" w:rsidRDefault="00887898" w:rsidP="00192310">
            <w:pPr>
              <w:spacing w:line="240" w:lineRule="auto"/>
              <w:ind w:left="11" w:hanging="11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4-5 лет</w:t>
            </w:r>
          </w:p>
        </w:tc>
        <w:tc>
          <w:tcPr>
            <w:tcW w:w="992" w:type="dxa"/>
            <w:vAlign w:val="center"/>
          </w:tcPr>
          <w:p w:rsidR="00887898" w:rsidRPr="007E0C39" w:rsidRDefault="00887898" w:rsidP="00192310">
            <w:pPr>
              <w:spacing w:line="240" w:lineRule="auto"/>
              <w:ind w:left="11" w:hanging="11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887898" w:rsidRPr="007E0C39" w:rsidRDefault="000350FE" w:rsidP="00192310">
            <w:pPr>
              <w:spacing w:line="240" w:lineRule="auto"/>
              <w:ind w:left="11" w:hanging="11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38</w:t>
            </w:r>
            <w:r w:rsidR="002A34FA" w:rsidRPr="007E0C39">
              <w:rPr>
                <w:color w:val="auto"/>
                <w:sz w:val="24"/>
                <w:szCs w:val="24"/>
              </w:rPr>
              <w:t xml:space="preserve"> воспитанник</w:t>
            </w:r>
            <w:r w:rsidRPr="007E0C39">
              <w:rPr>
                <w:color w:val="auto"/>
                <w:sz w:val="24"/>
                <w:szCs w:val="24"/>
              </w:rPr>
              <w:t>ов</w:t>
            </w:r>
          </w:p>
        </w:tc>
        <w:tc>
          <w:tcPr>
            <w:tcW w:w="919" w:type="dxa"/>
            <w:vAlign w:val="center"/>
          </w:tcPr>
          <w:p w:rsidR="00887898" w:rsidRPr="007E0C39" w:rsidRDefault="000350FE" w:rsidP="00192310">
            <w:pPr>
              <w:spacing w:line="240" w:lineRule="auto"/>
              <w:ind w:left="11" w:hanging="11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22</w:t>
            </w:r>
            <w:r w:rsidR="00887898" w:rsidRPr="007E0C39">
              <w:rPr>
                <w:color w:val="auto"/>
                <w:sz w:val="24"/>
                <w:szCs w:val="24"/>
              </w:rPr>
              <w:t>%</w:t>
            </w:r>
          </w:p>
        </w:tc>
      </w:tr>
      <w:tr w:rsidR="00034B23" w:rsidRPr="007E0C39" w:rsidTr="002A34FA">
        <w:trPr>
          <w:trHeight w:val="390"/>
          <w:jc w:val="center"/>
        </w:trPr>
        <w:tc>
          <w:tcPr>
            <w:tcW w:w="2479" w:type="dxa"/>
            <w:vMerge/>
          </w:tcPr>
          <w:p w:rsidR="00887898" w:rsidRPr="007E0C39" w:rsidRDefault="00887898" w:rsidP="00192310">
            <w:pPr>
              <w:spacing w:line="240" w:lineRule="auto"/>
              <w:ind w:left="11" w:hanging="11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87898" w:rsidRPr="007E0C39" w:rsidRDefault="00887898" w:rsidP="00192310">
            <w:pPr>
              <w:spacing w:line="240" w:lineRule="auto"/>
              <w:ind w:left="11" w:hanging="1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887898" w:rsidRPr="007E0C39" w:rsidRDefault="00887898" w:rsidP="00192310">
            <w:pPr>
              <w:spacing w:line="240" w:lineRule="auto"/>
              <w:ind w:left="11" w:hanging="11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5-6 лет</w:t>
            </w:r>
          </w:p>
        </w:tc>
        <w:tc>
          <w:tcPr>
            <w:tcW w:w="992" w:type="dxa"/>
            <w:vAlign w:val="center"/>
          </w:tcPr>
          <w:p w:rsidR="00887898" w:rsidRPr="007E0C39" w:rsidRDefault="00887898" w:rsidP="00192310">
            <w:pPr>
              <w:spacing w:line="240" w:lineRule="auto"/>
              <w:ind w:left="11" w:hanging="11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887898" w:rsidRPr="007E0C39" w:rsidRDefault="000350FE" w:rsidP="00192310">
            <w:pPr>
              <w:spacing w:line="240" w:lineRule="auto"/>
              <w:ind w:left="11" w:hanging="11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43</w:t>
            </w:r>
            <w:r w:rsidR="002A34FA" w:rsidRPr="007E0C39">
              <w:rPr>
                <w:color w:val="auto"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919" w:type="dxa"/>
            <w:vAlign w:val="center"/>
          </w:tcPr>
          <w:p w:rsidR="00887898" w:rsidRPr="007E0C39" w:rsidRDefault="00287260" w:rsidP="000350FE">
            <w:pPr>
              <w:spacing w:line="240" w:lineRule="auto"/>
              <w:ind w:left="11" w:hanging="11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2</w:t>
            </w:r>
            <w:r w:rsidR="000350FE" w:rsidRPr="007E0C39">
              <w:rPr>
                <w:color w:val="auto"/>
                <w:sz w:val="24"/>
                <w:szCs w:val="24"/>
              </w:rPr>
              <w:t>5</w:t>
            </w:r>
            <w:r w:rsidR="00887898" w:rsidRPr="007E0C39">
              <w:rPr>
                <w:color w:val="auto"/>
                <w:sz w:val="24"/>
                <w:szCs w:val="24"/>
              </w:rPr>
              <w:t>%</w:t>
            </w:r>
          </w:p>
        </w:tc>
      </w:tr>
      <w:tr w:rsidR="00034B23" w:rsidRPr="007E0C39" w:rsidTr="002A34FA">
        <w:trPr>
          <w:trHeight w:val="390"/>
          <w:jc w:val="center"/>
        </w:trPr>
        <w:tc>
          <w:tcPr>
            <w:tcW w:w="2479" w:type="dxa"/>
            <w:vMerge/>
          </w:tcPr>
          <w:p w:rsidR="00887898" w:rsidRPr="007E0C39" w:rsidRDefault="00887898" w:rsidP="00192310">
            <w:pPr>
              <w:spacing w:line="240" w:lineRule="auto"/>
              <w:ind w:left="11" w:hanging="11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87898" w:rsidRPr="007E0C39" w:rsidRDefault="00887898" w:rsidP="00192310">
            <w:pPr>
              <w:spacing w:line="240" w:lineRule="auto"/>
              <w:ind w:left="11" w:hanging="1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887898" w:rsidRPr="007E0C39" w:rsidRDefault="00887898" w:rsidP="00192310">
            <w:pPr>
              <w:spacing w:line="240" w:lineRule="auto"/>
              <w:ind w:left="11" w:hanging="11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6-7 лет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7898" w:rsidRPr="007E0C39" w:rsidRDefault="00887898" w:rsidP="00192310">
            <w:pPr>
              <w:spacing w:line="240" w:lineRule="auto"/>
              <w:ind w:left="11" w:hanging="11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887898" w:rsidRPr="007E0C39" w:rsidRDefault="000350FE" w:rsidP="00192310">
            <w:pPr>
              <w:spacing w:line="240" w:lineRule="auto"/>
              <w:ind w:left="11" w:hanging="11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59</w:t>
            </w:r>
            <w:r w:rsidR="00887898" w:rsidRPr="007E0C39">
              <w:rPr>
                <w:color w:val="auto"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919" w:type="dxa"/>
            <w:vAlign w:val="center"/>
          </w:tcPr>
          <w:p w:rsidR="00887898" w:rsidRPr="007E0C39" w:rsidRDefault="000350FE" w:rsidP="00192310">
            <w:pPr>
              <w:spacing w:line="240" w:lineRule="auto"/>
              <w:ind w:left="11" w:hanging="11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34</w:t>
            </w:r>
            <w:r w:rsidR="00887898" w:rsidRPr="007E0C39">
              <w:rPr>
                <w:color w:val="auto"/>
                <w:sz w:val="24"/>
                <w:szCs w:val="24"/>
              </w:rPr>
              <w:t>%</w:t>
            </w:r>
          </w:p>
        </w:tc>
      </w:tr>
    </w:tbl>
    <w:p w:rsidR="00887898" w:rsidRPr="007E0C39" w:rsidRDefault="00887898" w:rsidP="00751061">
      <w:pPr>
        <w:spacing w:after="0" w:line="360" w:lineRule="auto"/>
        <w:ind w:left="0" w:firstLine="709"/>
        <w:rPr>
          <w:color w:val="auto"/>
          <w:sz w:val="16"/>
          <w:szCs w:val="16"/>
        </w:rPr>
      </w:pPr>
    </w:p>
    <w:p w:rsidR="00360954" w:rsidRPr="007E0C39" w:rsidRDefault="00360954" w:rsidP="00751061">
      <w:pPr>
        <w:spacing w:after="0" w:line="360" w:lineRule="auto"/>
        <w:ind w:left="0" w:firstLine="709"/>
        <w:rPr>
          <w:b/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>Сотрудничество с социальными партнерами</w:t>
      </w:r>
    </w:p>
    <w:p w:rsidR="00360954" w:rsidRPr="007E0C39" w:rsidRDefault="00360954" w:rsidP="00751061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Велась активная работа по взаимодействию с социальными партнерами, которая направлена на обеспечение комплекса условий здоровьесбережения и физического</w:t>
      </w:r>
      <w:r w:rsidR="00751061" w:rsidRPr="007E0C39">
        <w:rPr>
          <w:color w:val="auto"/>
          <w:sz w:val="28"/>
          <w:szCs w:val="28"/>
        </w:rPr>
        <w:t xml:space="preserve"> и </w:t>
      </w:r>
      <w:r w:rsidRPr="007E0C39">
        <w:rPr>
          <w:color w:val="auto"/>
          <w:sz w:val="28"/>
          <w:szCs w:val="28"/>
        </w:rPr>
        <w:t>познавательного развития</w:t>
      </w:r>
      <w:r w:rsidR="00751061" w:rsidRPr="007E0C39">
        <w:rPr>
          <w:color w:val="auto"/>
          <w:sz w:val="28"/>
          <w:szCs w:val="28"/>
        </w:rPr>
        <w:t xml:space="preserve"> воспитанников</w:t>
      </w:r>
      <w:r w:rsidRPr="007E0C39">
        <w:rPr>
          <w:color w:val="auto"/>
          <w:sz w:val="28"/>
          <w:szCs w:val="28"/>
        </w:rPr>
        <w:t>, расширения социальных контактов.</w:t>
      </w:r>
    </w:p>
    <w:p w:rsidR="00360954" w:rsidRPr="007E0C39" w:rsidRDefault="00FD700A" w:rsidP="00751061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Заключены договоры</w:t>
      </w:r>
      <w:r w:rsidR="00360954" w:rsidRPr="007E0C39">
        <w:rPr>
          <w:color w:val="auto"/>
          <w:sz w:val="28"/>
          <w:szCs w:val="28"/>
        </w:rPr>
        <w:t xml:space="preserve">: </w:t>
      </w:r>
      <w:r w:rsidR="00751061" w:rsidRPr="007E0C39">
        <w:rPr>
          <w:color w:val="auto"/>
          <w:sz w:val="28"/>
          <w:szCs w:val="28"/>
        </w:rPr>
        <w:t xml:space="preserve">детская экологическая библиотека, центральная детская библиотека (вновь с января 2022 г.), </w:t>
      </w:r>
      <w:r w:rsidR="00751061" w:rsidRPr="007E0C39">
        <w:rPr>
          <w:iCs/>
          <w:color w:val="auto"/>
          <w:sz w:val="28"/>
          <w:szCs w:val="28"/>
        </w:rPr>
        <w:t xml:space="preserve">МБУК «Мончегорский музей цветного камня им. В.Н. Дава», </w:t>
      </w:r>
      <w:r w:rsidRPr="007E0C39">
        <w:rPr>
          <w:iCs/>
          <w:color w:val="auto"/>
          <w:sz w:val="28"/>
          <w:szCs w:val="28"/>
        </w:rPr>
        <w:t>МБ</w:t>
      </w:r>
      <w:r w:rsidR="00751061" w:rsidRPr="007E0C39">
        <w:rPr>
          <w:iCs/>
          <w:color w:val="auto"/>
          <w:sz w:val="28"/>
          <w:szCs w:val="28"/>
        </w:rPr>
        <w:t>ОУ СОШ № 5 им. Семенова-Тян-Шанского, МБУ ЦППМСП «Доверие» («Центр»), Мончегорский комплексный центр социального обслуживан</w:t>
      </w:r>
      <w:r w:rsidRPr="007E0C39">
        <w:rPr>
          <w:iCs/>
          <w:color w:val="auto"/>
          <w:sz w:val="28"/>
          <w:szCs w:val="28"/>
        </w:rPr>
        <w:t>ия ГОАУСОН «Мончегорский КЦСОН», ГОКУ «Мончегорский межрайонный центр социальной поддержки населения».</w:t>
      </w:r>
      <w:r w:rsidR="00751061" w:rsidRPr="007E0C39">
        <w:rPr>
          <w:iCs/>
          <w:color w:val="auto"/>
          <w:sz w:val="28"/>
          <w:szCs w:val="28"/>
        </w:rPr>
        <w:t xml:space="preserve"> </w:t>
      </w:r>
      <w:r w:rsidR="00360954" w:rsidRPr="007E0C39">
        <w:rPr>
          <w:color w:val="auto"/>
          <w:sz w:val="28"/>
          <w:szCs w:val="28"/>
        </w:rPr>
        <w:t>Мероприятия проводились согласно планам совместной деятельности.</w:t>
      </w:r>
    </w:p>
    <w:p w:rsidR="00887898" w:rsidRPr="007E0C39" w:rsidRDefault="00887898" w:rsidP="00994D99">
      <w:pPr>
        <w:tabs>
          <w:tab w:val="left" w:pos="4820"/>
        </w:tabs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</w:p>
    <w:p w:rsidR="00887898" w:rsidRPr="007E0C39" w:rsidRDefault="00887898" w:rsidP="00994D99">
      <w:pPr>
        <w:pStyle w:val="a4"/>
        <w:numPr>
          <w:ilvl w:val="0"/>
          <w:numId w:val="33"/>
        </w:numPr>
        <w:tabs>
          <w:tab w:val="left" w:pos="4820"/>
        </w:tabs>
        <w:spacing w:after="0" w:line="360" w:lineRule="auto"/>
        <w:ind w:left="709" w:hanging="709"/>
        <w:rPr>
          <w:b/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 xml:space="preserve">Оценка </w:t>
      </w:r>
      <w:proofErr w:type="gramStart"/>
      <w:r w:rsidRPr="007E0C39">
        <w:rPr>
          <w:b/>
          <w:color w:val="auto"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A66456" w:rsidRPr="007E0C39" w:rsidRDefault="00A66456" w:rsidP="00751061">
      <w:pPr>
        <w:spacing w:after="0" w:line="360" w:lineRule="auto"/>
        <w:ind w:firstLine="699"/>
        <w:rPr>
          <w:color w:val="auto"/>
          <w:sz w:val="28"/>
          <w:szCs w:val="28"/>
        </w:rPr>
      </w:pPr>
      <w:proofErr w:type="gramStart"/>
      <w:r w:rsidRPr="007E0C39">
        <w:rPr>
          <w:color w:val="auto"/>
          <w:sz w:val="28"/>
          <w:szCs w:val="28"/>
        </w:rPr>
        <w:t>Концептуальные основания внутренней системы оценки качества образования определяются требованиями Федерального закона «Об образовании в Российской Федерации», а также ФГОС ДО, в котором определены государственные гарантии качества образования.</w:t>
      </w:r>
      <w:proofErr w:type="gramEnd"/>
    </w:p>
    <w:p w:rsidR="00887898" w:rsidRPr="007E0C39" w:rsidRDefault="00887898" w:rsidP="00F25CFC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0C39">
        <w:rPr>
          <w:rStyle w:val="fill"/>
          <w:sz w:val="28"/>
          <w:szCs w:val="28"/>
        </w:rPr>
        <w:t xml:space="preserve">В </w:t>
      </w:r>
      <w:r w:rsidR="00E20CFF" w:rsidRPr="007E0C39">
        <w:rPr>
          <w:rStyle w:val="fill"/>
          <w:sz w:val="28"/>
          <w:szCs w:val="28"/>
        </w:rPr>
        <w:t>МАДОУ № 28</w:t>
      </w:r>
      <w:r w:rsidRPr="007E0C39">
        <w:rPr>
          <w:rStyle w:val="fill"/>
          <w:sz w:val="28"/>
          <w:szCs w:val="28"/>
        </w:rPr>
        <w:t xml:space="preserve"> утверждено</w:t>
      </w:r>
      <w:r w:rsidRPr="007E0C39">
        <w:rPr>
          <w:rStyle w:val="af1"/>
          <w:sz w:val="28"/>
          <w:szCs w:val="28"/>
        </w:rPr>
        <w:t xml:space="preserve"> </w:t>
      </w:r>
      <w:hyperlink r:id="rId18" w:history="1">
        <w:r w:rsidR="00E20CFF" w:rsidRPr="007E0C39">
          <w:rPr>
            <w:rStyle w:val="a3"/>
            <w:b/>
            <w:color w:val="auto"/>
            <w:sz w:val="28"/>
            <w:szCs w:val="28"/>
          </w:rPr>
          <w:t>Положение о внутренней системе оценки качества образования (ВСОКО)</w:t>
        </w:r>
      </w:hyperlink>
      <w:r w:rsidRPr="007E0C39">
        <w:rPr>
          <w:rStyle w:val="af1"/>
          <w:sz w:val="28"/>
          <w:szCs w:val="28"/>
        </w:rPr>
        <w:t xml:space="preserve"> </w:t>
      </w:r>
      <w:r w:rsidRPr="007E0C39">
        <w:rPr>
          <w:rStyle w:val="fill"/>
          <w:sz w:val="28"/>
          <w:szCs w:val="28"/>
        </w:rPr>
        <w:t xml:space="preserve">от </w:t>
      </w:r>
      <w:r w:rsidR="00E20CFF" w:rsidRPr="007E0C39">
        <w:rPr>
          <w:rStyle w:val="fill"/>
          <w:sz w:val="28"/>
          <w:szCs w:val="28"/>
        </w:rPr>
        <w:t>21.12.2018.</w:t>
      </w:r>
      <w:r w:rsidRPr="007E0C39">
        <w:rPr>
          <w:rStyle w:val="fill"/>
          <w:sz w:val="28"/>
          <w:szCs w:val="28"/>
        </w:rPr>
        <w:t xml:space="preserve"> Мониторинг качества образовательной деятельности в 20</w:t>
      </w:r>
      <w:r w:rsidR="008C2BB5" w:rsidRPr="007E0C39">
        <w:rPr>
          <w:rStyle w:val="fill"/>
          <w:sz w:val="28"/>
          <w:szCs w:val="28"/>
        </w:rPr>
        <w:t>2</w:t>
      </w:r>
      <w:r w:rsidR="00C716B5" w:rsidRPr="007E0C39">
        <w:rPr>
          <w:rStyle w:val="fill"/>
          <w:sz w:val="28"/>
          <w:szCs w:val="28"/>
        </w:rPr>
        <w:t>2</w:t>
      </w:r>
      <w:r w:rsidRPr="007E0C39">
        <w:rPr>
          <w:rStyle w:val="fill"/>
          <w:sz w:val="28"/>
          <w:szCs w:val="28"/>
        </w:rPr>
        <w:t xml:space="preserve"> году показал хорошую работу педагогического коллектива по всем показателям.</w:t>
      </w:r>
    </w:p>
    <w:p w:rsidR="00182F7C" w:rsidRPr="007E0C39" w:rsidRDefault="00887898" w:rsidP="00F25CFC">
      <w:pPr>
        <w:shd w:val="clear" w:color="auto" w:fill="FFFFFF"/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Состояние здоровья и физического развития воспитанников удовлетворительные. </w:t>
      </w:r>
      <w:r w:rsidR="00F6185D" w:rsidRPr="007E0C39">
        <w:rPr>
          <w:color w:val="auto"/>
          <w:sz w:val="28"/>
          <w:szCs w:val="28"/>
        </w:rPr>
        <w:t>94</w:t>
      </w:r>
      <w:r w:rsidR="00E20CFF" w:rsidRPr="007E0C39">
        <w:rPr>
          <w:color w:val="auto"/>
          <w:sz w:val="28"/>
          <w:szCs w:val="28"/>
        </w:rPr>
        <w:t xml:space="preserve">% </w:t>
      </w:r>
      <w:r w:rsidR="003B6A28" w:rsidRPr="007E0C39">
        <w:rPr>
          <w:color w:val="auto"/>
          <w:sz w:val="28"/>
          <w:szCs w:val="28"/>
        </w:rPr>
        <w:t>процен</w:t>
      </w:r>
      <w:r w:rsidR="00381D0D" w:rsidRPr="007E0C39">
        <w:rPr>
          <w:color w:val="auto"/>
          <w:sz w:val="28"/>
          <w:szCs w:val="28"/>
        </w:rPr>
        <w:t>та</w:t>
      </w:r>
      <w:r w:rsidRPr="007E0C39">
        <w:rPr>
          <w:color w:val="auto"/>
          <w:sz w:val="28"/>
          <w:szCs w:val="28"/>
        </w:rPr>
        <w:t xml:space="preserve"> </w:t>
      </w:r>
      <w:r w:rsidR="00E20CFF" w:rsidRPr="007E0C39">
        <w:rPr>
          <w:color w:val="auto"/>
          <w:sz w:val="28"/>
          <w:szCs w:val="28"/>
        </w:rPr>
        <w:t>воспитанников</w:t>
      </w:r>
      <w:r w:rsidRPr="007E0C39">
        <w:rPr>
          <w:color w:val="auto"/>
          <w:sz w:val="28"/>
          <w:szCs w:val="28"/>
        </w:rPr>
        <w:t xml:space="preserve"> успешно освоили </w:t>
      </w:r>
      <w:r w:rsidR="002A34FA" w:rsidRPr="007E0C39">
        <w:rPr>
          <w:color w:val="auto"/>
          <w:sz w:val="28"/>
          <w:szCs w:val="28"/>
        </w:rPr>
        <w:t xml:space="preserve">ООП ДО МАДОУ № 28 и ОАОП ДО МАДОУ № 28 для детей с ТНР и с ЗПР </w:t>
      </w:r>
      <w:proofErr w:type="spellStart"/>
      <w:proofErr w:type="gramStart"/>
      <w:r w:rsidR="002A34FA" w:rsidRPr="007E0C39">
        <w:rPr>
          <w:color w:val="auto"/>
          <w:sz w:val="28"/>
          <w:szCs w:val="28"/>
        </w:rPr>
        <w:t>н</w:t>
      </w:r>
      <w:proofErr w:type="spellEnd"/>
      <w:proofErr w:type="gramEnd"/>
      <w:r w:rsidRPr="007E0C39">
        <w:rPr>
          <w:color w:val="auto"/>
          <w:sz w:val="28"/>
          <w:szCs w:val="28"/>
        </w:rPr>
        <w:t xml:space="preserve"> в своей возрастной группе. Воспитанники подготовительных г</w:t>
      </w:r>
      <w:r w:rsidR="00182F7C" w:rsidRPr="007E0C39">
        <w:rPr>
          <w:color w:val="auto"/>
          <w:sz w:val="28"/>
          <w:szCs w:val="28"/>
        </w:rPr>
        <w:t xml:space="preserve">рупп показали </w:t>
      </w:r>
      <w:r w:rsidR="002A34FA" w:rsidRPr="007E0C39">
        <w:rPr>
          <w:color w:val="auto"/>
          <w:sz w:val="28"/>
          <w:szCs w:val="28"/>
        </w:rPr>
        <w:t xml:space="preserve">достаточно </w:t>
      </w:r>
      <w:r w:rsidR="00182F7C" w:rsidRPr="007E0C39">
        <w:rPr>
          <w:color w:val="auto"/>
          <w:sz w:val="28"/>
          <w:szCs w:val="28"/>
        </w:rPr>
        <w:t>высокий</w:t>
      </w:r>
      <w:r w:rsidRPr="007E0C39">
        <w:rPr>
          <w:color w:val="auto"/>
          <w:sz w:val="28"/>
          <w:szCs w:val="28"/>
        </w:rPr>
        <w:t xml:space="preserve"> </w:t>
      </w:r>
      <w:r w:rsidR="00182F7C" w:rsidRPr="007E0C39">
        <w:rPr>
          <w:color w:val="auto"/>
          <w:sz w:val="28"/>
          <w:szCs w:val="28"/>
        </w:rPr>
        <w:t>уровень</w:t>
      </w:r>
      <w:r w:rsidRPr="007E0C39">
        <w:rPr>
          <w:color w:val="auto"/>
          <w:sz w:val="28"/>
          <w:szCs w:val="28"/>
        </w:rPr>
        <w:t xml:space="preserve"> готовности к школьному обучению</w:t>
      </w:r>
      <w:r w:rsidR="00E20CFF" w:rsidRPr="007E0C39">
        <w:rPr>
          <w:color w:val="auto"/>
          <w:sz w:val="28"/>
          <w:szCs w:val="28"/>
        </w:rPr>
        <w:t>.</w:t>
      </w:r>
      <w:r w:rsidRPr="007E0C39">
        <w:rPr>
          <w:color w:val="auto"/>
          <w:sz w:val="28"/>
          <w:szCs w:val="28"/>
        </w:rPr>
        <w:t xml:space="preserve"> </w:t>
      </w:r>
    </w:p>
    <w:p w:rsidR="00887898" w:rsidRPr="007E0C39" w:rsidRDefault="00887898" w:rsidP="00F25CFC">
      <w:pPr>
        <w:shd w:val="clear" w:color="auto" w:fill="FFFFFF"/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В течение года </w:t>
      </w:r>
      <w:r w:rsidR="008C2BB5" w:rsidRPr="007E0C39">
        <w:rPr>
          <w:color w:val="auto"/>
          <w:sz w:val="28"/>
          <w:szCs w:val="28"/>
        </w:rPr>
        <w:t xml:space="preserve">педагоги и </w:t>
      </w:r>
      <w:r w:rsidRPr="007E0C39">
        <w:rPr>
          <w:color w:val="auto"/>
          <w:sz w:val="28"/>
          <w:szCs w:val="28"/>
        </w:rPr>
        <w:t xml:space="preserve">воспитанники </w:t>
      </w:r>
      <w:r w:rsidR="00E20CFF" w:rsidRPr="007E0C39">
        <w:rPr>
          <w:color w:val="auto"/>
          <w:sz w:val="28"/>
          <w:szCs w:val="28"/>
        </w:rPr>
        <w:t>МАДОУ</w:t>
      </w:r>
      <w:r w:rsidRPr="007E0C39">
        <w:rPr>
          <w:color w:val="auto"/>
          <w:sz w:val="28"/>
          <w:szCs w:val="28"/>
        </w:rPr>
        <w:t xml:space="preserve"> успешно участвовали в конкурсах и</w:t>
      </w:r>
      <w:r w:rsidR="00E20CFF" w:rsidRPr="007E0C39">
        <w:rPr>
          <w:color w:val="auto"/>
          <w:sz w:val="28"/>
          <w:szCs w:val="28"/>
        </w:rPr>
        <w:t xml:space="preserve"> мероприятиях различного уровня</w:t>
      </w:r>
      <w:r w:rsidR="00182F7C" w:rsidRPr="007E0C39">
        <w:rPr>
          <w:color w:val="auto"/>
          <w:sz w:val="28"/>
          <w:szCs w:val="28"/>
        </w:rPr>
        <w:t>.</w:t>
      </w:r>
    </w:p>
    <w:p w:rsidR="00182F7C" w:rsidRPr="007E0C39" w:rsidRDefault="00182F7C" w:rsidP="00887898">
      <w:pPr>
        <w:shd w:val="clear" w:color="auto" w:fill="FFFFFF"/>
        <w:spacing w:after="0" w:line="240" w:lineRule="auto"/>
        <w:ind w:firstLine="709"/>
        <w:rPr>
          <w:color w:val="auto"/>
          <w:sz w:val="16"/>
          <w:szCs w:val="16"/>
        </w:rPr>
      </w:pPr>
    </w:p>
    <w:p w:rsidR="00E20CFF" w:rsidRPr="007E0C39" w:rsidRDefault="00E20CFF" w:rsidP="00F25CFC">
      <w:pPr>
        <w:spacing w:after="0" w:line="360" w:lineRule="auto"/>
        <w:ind w:left="0" w:firstLine="709"/>
        <w:rPr>
          <w:b/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>Анализ участия воспитанников МАДОУ № 28 в мероприятиях в 20</w:t>
      </w:r>
      <w:r w:rsidR="006E7C41" w:rsidRPr="007E0C39">
        <w:rPr>
          <w:b/>
          <w:color w:val="auto"/>
          <w:sz w:val="28"/>
          <w:szCs w:val="28"/>
        </w:rPr>
        <w:t>2</w:t>
      </w:r>
      <w:r w:rsidR="00F33E55" w:rsidRPr="007E0C39">
        <w:rPr>
          <w:b/>
          <w:color w:val="auto"/>
          <w:sz w:val="28"/>
          <w:szCs w:val="28"/>
        </w:rPr>
        <w:t>2</w:t>
      </w:r>
      <w:r w:rsidR="002A34FA" w:rsidRPr="007E0C39">
        <w:rPr>
          <w:b/>
          <w:color w:val="auto"/>
          <w:sz w:val="28"/>
          <w:szCs w:val="28"/>
        </w:rPr>
        <w:t xml:space="preserve"> </w:t>
      </w:r>
      <w:r w:rsidRPr="007E0C39">
        <w:rPr>
          <w:b/>
          <w:color w:val="auto"/>
          <w:sz w:val="28"/>
          <w:szCs w:val="28"/>
        </w:rPr>
        <w:t>году: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55"/>
        <w:gridCol w:w="1917"/>
        <w:gridCol w:w="1463"/>
        <w:gridCol w:w="2101"/>
        <w:gridCol w:w="2027"/>
      </w:tblGrid>
      <w:tr w:rsidR="00FB14AF" w:rsidRPr="007E0C39" w:rsidTr="007F4B26">
        <w:trPr>
          <w:jc w:val="center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Мероприятие</w:t>
            </w: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(форма)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Уровень:</w:t>
            </w: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российский,</w:t>
            </w: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региональный,</w:t>
            </w: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муниципальный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</w:rPr>
            </w:pPr>
            <w:proofErr w:type="gramStart"/>
            <w:r w:rsidRPr="007E0C39">
              <w:rPr>
                <w:color w:val="auto"/>
                <w:kern w:val="2"/>
                <w:sz w:val="20"/>
                <w:szCs w:val="20"/>
              </w:rPr>
              <w:t>Кол–во</w:t>
            </w:r>
            <w:proofErr w:type="gramEnd"/>
            <w:r w:rsidRPr="007E0C39">
              <w:rPr>
                <w:color w:val="auto"/>
                <w:kern w:val="2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Кол-во воспитанников, принявших участие</w:t>
            </w: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в мероприятии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Результат</w:t>
            </w: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 xml:space="preserve"> (диплом, грамота, место)</w:t>
            </w:r>
          </w:p>
        </w:tc>
      </w:tr>
      <w:tr w:rsidR="00FB14AF" w:rsidRPr="007E0C39" w:rsidTr="007F4B26">
        <w:trPr>
          <w:trHeight w:val="69"/>
          <w:jc w:val="center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5</w:t>
            </w:r>
          </w:p>
        </w:tc>
      </w:tr>
      <w:tr w:rsidR="00FB14AF" w:rsidRPr="007E0C39" w:rsidTr="007F4B26">
        <w:trPr>
          <w:trHeight w:val="746"/>
          <w:jc w:val="center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Конкурсы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Международный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14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16 чел.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b/>
                <w:color w:val="auto"/>
                <w:kern w:val="2"/>
                <w:sz w:val="20"/>
                <w:szCs w:val="20"/>
              </w:rPr>
            </w:pPr>
            <w:r w:rsidRPr="007E0C39">
              <w:rPr>
                <w:b/>
                <w:color w:val="auto"/>
                <w:kern w:val="2"/>
                <w:sz w:val="20"/>
                <w:szCs w:val="20"/>
              </w:rPr>
              <w:t>Дипломы:</w:t>
            </w: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  <w:lang w:val="en-US"/>
              </w:rPr>
              <w:t>I</w:t>
            </w:r>
            <w:r w:rsidRPr="007E0C39">
              <w:rPr>
                <w:color w:val="auto"/>
                <w:kern w:val="2"/>
                <w:sz w:val="20"/>
                <w:szCs w:val="20"/>
              </w:rPr>
              <w:t xml:space="preserve"> – 9 чел;</w:t>
            </w: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  <w:lang w:val="en-US"/>
              </w:rPr>
              <w:t>II</w:t>
            </w:r>
            <w:r w:rsidRPr="007E0C39">
              <w:rPr>
                <w:color w:val="auto"/>
                <w:kern w:val="2"/>
                <w:sz w:val="20"/>
                <w:szCs w:val="20"/>
              </w:rPr>
              <w:t xml:space="preserve"> – 2 чел; </w:t>
            </w: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  <w:lang w:val="en-US"/>
              </w:rPr>
              <w:t>III</w:t>
            </w:r>
            <w:r w:rsidRPr="007E0C39">
              <w:rPr>
                <w:color w:val="auto"/>
                <w:kern w:val="2"/>
                <w:sz w:val="20"/>
                <w:szCs w:val="20"/>
              </w:rPr>
              <w:t xml:space="preserve"> – 2 чел;</w:t>
            </w: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b/>
                <w:color w:val="auto"/>
                <w:kern w:val="2"/>
                <w:sz w:val="20"/>
                <w:szCs w:val="20"/>
              </w:rPr>
              <w:t>Сертификат участника:</w:t>
            </w:r>
            <w:r w:rsidRPr="007E0C39">
              <w:rPr>
                <w:color w:val="auto"/>
                <w:kern w:val="2"/>
                <w:sz w:val="20"/>
                <w:szCs w:val="20"/>
              </w:rPr>
              <w:t xml:space="preserve"> 3 чел.</w:t>
            </w:r>
          </w:p>
        </w:tc>
      </w:tr>
      <w:tr w:rsidR="00FB14AF" w:rsidRPr="007E0C39" w:rsidTr="007F4B26">
        <w:trPr>
          <w:jc w:val="center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Конкурсы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Всероссийский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48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b/>
                <w:color w:val="auto"/>
                <w:kern w:val="2"/>
                <w:sz w:val="20"/>
                <w:szCs w:val="20"/>
              </w:rPr>
            </w:pPr>
            <w:r w:rsidRPr="007E0C39">
              <w:rPr>
                <w:b/>
                <w:color w:val="auto"/>
                <w:kern w:val="2"/>
                <w:sz w:val="20"/>
                <w:szCs w:val="20"/>
              </w:rPr>
              <w:t>129 чел.</w:t>
            </w: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b/>
                <w:color w:val="auto"/>
                <w:kern w:val="2"/>
                <w:sz w:val="18"/>
                <w:szCs w:val="18"/>
              </w:rPr>
            </w:pPr>
            <w:r w:rsidRPr="007E0C39">
              <w:rPr>
                <w:color w:val="auto"/>
                <w:sz w:val="18"/>
                <w:szCs w:val="18"/>
              </w:rPr>
              <w:t>Всероссийский конкурс детского изобразительного искусства «Природа России. Ранняя осень»</w:t>
            </w: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sz w:val="18"/>
                <w:szCs w:val="18"/>
              </w:rPr>
            </w:pPr>
            <w:r w:rsidRPr="007E0C39">
              <w:rPr>
                <w:color w:val="auto"/>
                <w:sz w:val="18"/>
                <w:szCs w:val="18"/>
              </w:rPr>
              <w:t>Всероссийский детский конкурс рисунков и поделок «Синичкин день»</w:t>
            </w: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sz w:val="18"/>
                <w:szCs w:val="18"/>
              </w:rPr>
            </w:pPr>
            <w:r w:rsidRPr="007E0C39">
              <w:rPr>
                <w:color w:val="auto"/>
                <w:sz w:val="18"/>
                <w:szCs w:val="18"/>
              </w:rPr>
              <w:t>Всероссийский творческий конкурс рисунков «Волшебная кисточка»</w:t>
            </w: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sz w:val="18"/>
                <w:szCs w:val="18"/>
              </w:rPr>
            </w:pPr>
            <w:r w:rsidRPr="007E0C39">
              <w:rPr>
                <w:color w:val="auto"/>
                <w:sz w:val="18"/>
                <w:szCs w:val="18"/>
              </w:rPr>
              <w:t>Всероссийский детский конкурс рисунков по трилогии Н.Н. Носова «Сказочный город»</w:t>
            </w: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sz w:val="18"/>
                <w:szCs w:val="18"/>
              </w:rPr>
            </w:pPr>
            <w:r w:rsidRPr="007E0C39">
              <w:rPr>
                <w:color w:val="auto"/>
                <w:sz w:val="18"/>
                <w:szCs w:val="18"/>
              </w:rPr>
              <w:t>3 Всероссийский конкурс «Ты гений»</w:t>
            </w: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sz w:val="18"/>
                <w:szCs w:val="18"/>
              </w:rPr>
            </w:pPr>
            <w:r w:rsidRPr="007E0C39">
              <w:rPr>
                <w:color w:val="auto"/>
                <w:sz w:val="18"/>
                <w:szCs w:val="18"/>
              </w:rPr>
              <w:t>Всероссийская олимпиада «</w:t>
            </w:r>
            <w:proofErr w:type="spellStart"/>
            <w:r w:rsidRPr="007E0C39">
              <w:rPr>
                <w:color w:val="auto"/>
                <w:sz w:val="18"/>
                <w:szCs w:val="18"/>
              </w:rPr>
              <w:t>Эколята-молодые</w:t>
            </w:r>
            <w:proofErr w:type="spellEnd"/>
            <w:r w:rsidRPr="007E0C39">
              <w:rPr>
                <w:color w:val="auto"/>
                <w:sz w:val="18"/>
                <w:szCs w:val="18"/>
              </w:rPr>
              <w:t xml:space="preserve"> защитники природы»</w:t>
            </w: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sz w:val="18"/>
                <w:szCs w:val="18"/>
              </w:rPr>
            </w:pPr>
            <w:r w:rsidRPr="007E0C39">
              <w:rPr>
                <w:color w:val="auto"/>
                <w:sz w:val="18"/>
                <w:szCs w:val="18"/>
              </w:rPr>
              <w:t>Всероссийский конкурс «ПДД знай  - на дороге не гуляй!»</w:t>
            </w: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sz w:val="18"/>
                <w:szCs w:val="18"/>
              </w:rPr>
            </w:pPr>
            <w:r w:rsidRPr="007E0C39">
              <w:rPr>
                <w:color w:val="auto"/>
                <w:sz w:val="18"/>
                <w:szCs w:val="18"/>
              </w:rPr>
              <w:t>Всероссийский детский творческий конкурс «День снеговика»</w:t>
            </w: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sz w:val="18"/>
                <w:szCs w:val="18"/>
              </w:rPr>
              <w:t>Всероссийский детский творческий конкурс «23 февраля – День защитников Отечества»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b/>
                <w:color w:val="auto"/>
                <w:kern w:val="2"/>
                <w:sz w:val="20"/>
                <w:szCs w:val="20"/>
              </w:rPr>
            </w:pPr>
            <w:r w:rsidRPr="007E0C39">
              <w:rPr>
                <w:b/>
                <w:color w:val="auto"/>
                <w:kern w:val="2"/>
                <w:sz w:val="20"/>
                <w:szCs w:val="20"/>
              </w:rPr>
              <w:t xml:space="preserve">Дипломы: </w:t>
            </w: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  <w:lang w:val="en-US"/>
              </w:rPr>
              <w:t>I</w:t>
            </w:r>
            <w:r w:rsidRPr="007E0C39">
              <w:rPr>
                <w:color w:val="auto"/>
                <w:kern w:val="2"/>
                <w:sz w:val="20"/>
                <w:szCs w:val="20"/>
              </w:rPr>
              <w:t xml:space="preserve"> – 42 чел; </w:t>
            </w: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  <w:lang w:val="en-US"/>
              </w:rPr>
              <w:t>II</w:t>
            </w:r>
            <w:r w:rsidRPr="007E0C39">
              <w:rPr>
                <w:color w:val="auto"/>
                <w:kern w:val="2"/>
                <w:sz w:val="20"/>
                <w:szCs w:val="20"/>
              </w:rPr>
              <w:t xml:space="preserve"> – 21 чел; </w:t>
            </w: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  <w:lang w:val="en-US"/>
              </w:rPr>
              <w:t>III</w:t>
            </w:r>
            <w:r w:rsidRPr="007E0C39">
              <w:rPr>
                <w:color w:val="auto"/>
                <w:kern w:val="2"/>
                <w:sz w:val="20"/>
                <w:szCs w:val="20"/>
              </w:rPr>
              <w:t xml:space="preserve"> – 22 чел;</w:t>
            </w: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b/>
                <w:color w:val="auto"/>
                <w:kern w:val="2"/>
                <w:sz w:val="20"/>
                <w:szCs w:val="20"/>
              </w:rPr>
              <w:t xml:space="preserve">Лауреаты: </w:t>
            </w:r>
            <w:r w:rsidRPr="007E0C39">
              <w:rPr>
                <w:color w:val="auto"/>
                <w:kern w:val="2"/>
                <w:sz w:val="20"/>
                <w:szCs w:val="20"/>
              </w:rPr>
              <w:t>18 чел.</w:t>
            </w: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b/>
                <w:color w:val="auto"/>
                <w:kern w:val="2"/>
                <w:sz w:val="20"/>
                <w:szCs w:val="20"/>
              </w:rPr>
              <w:t>Сертификат участника:</w:t>
            </w:r>
            <w:r w:rsidRPr="007E0C39">
              <w:rPr>
                <w:color w:val="auto"/>
                <w:kern w:val="2"/>
                <w:sz w:val="20"/>
                <w:szCs w:val="20"/>
              </w:rPr>
              <w:t xml:space="preserve"> 26 чел.</w:t>
            </w: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b/>
                <w:color w:val="auto"/>
                <w:kern w:val="2"/>
                <w:sz w:val="20"/>
                <w:szCs w:val="20"/>
              </w:rPr>
              <w:t xml:space="preserve"> </w:t>
            </w:r>
          </w:p>
        </w:tc>
      </w:tr>
      <w:tr w:rsidR="00FB14AF" w:rsidRPr="007E0C39" w:rsidTr="007F4B26">
        <w:trPr>
          <w:jc w:val="center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Конкурсы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региональный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b/>
                <w:color w:val="auto"/>
                <w:kern w:val="2"/>
                <w:sz w:val="20"/>
                <w:szCs w:val="20"/>
              </w:rPr>
            </w:pPr>
            <w:r w:rsidRPr="007E0C39">
              <w:rPr>
                <w:b/>
                <w:color w:val="auto"/>
                <w:kern w:val="2"/>
                <w:sz w:val="20"/>
                <w:szCs w:val="20"/>
              </w:rPr>
              <w:t>10 чел.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b/>
                <w:color w:val="auto"/>
                <w:kern w:val="2"/>
                <w:sz w:val="20"/>
                <w:szCs w:val="20"/>
              </w:rPr>
            </w:pPr>
            <w:r w:rsidRPr="007E0C39">
              <w:rPr>
                <w:b/>
                <w:color w:val="auto"/>
                <w:kern w:val="2"/>
                <w:sz w:val="20"/>
                <w:szCs w:val="20"/>
              </w:rPr>
              <w:t>Диплом:</w:t>
            </w: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  <w:lang w:val="en-US"/>
              </w:rPr>
              <w:t>I</w:t>
            </w:r>
            <w:r w:rsidRPr="007E0C39">
              <w:rPr>
                <w:color w:val="auto"/>
                <w:kern w:val="2"/>
                <w:sz w:val="20"/>
                <w:szCs w:val="20"/>
              </w:rPr>
              <w:t xml:space="preserve"> – 1 чел; </w:t>
            </w: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  <w:lang w:val="en-US"/>
              </w:rPr>
              <w:t>II</w:t>
            </w:r>
            <w:r w:rsidRPr="007E0C39">
              <w:rPr>
                <w:color w:val="auto"/>
                <w:kern w:val="2"/>
                <w:sz w:val="20"/>
                <w:szCs w:val="20"/>
              </w:rPr>
              <w:t xml:space="preserve"> – 2 чел; </w:t>
            </w: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  <w:lang w:val="en-US"/>
              </w:rPr>
              <w:t>III</w:t>
            </w:r>
            <w:r w:rsidRPr="007E0C39">
              <w:rPr>
                <w:color w:val="auto"/>
                <w:kern w:val="2"/>
                <w:sz w:val="20"/>
                <w:szCs w:val="20"/>
              </w:rPr>
              <w:t xml:space="preserve"> – 3 чел;</w:t>
            </w: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b/>
                <w:color w:val="auto"/>
                <w:kern w:val="2"/>
                <w:sz w:val="20"/>
                <w:szCs w:val="20"/>
              </w:rPr>
              <w:t>Сертификаты участников:</w:t>
            </w:r>
            <w:r w:rsidRPr="007E0C39">
              <w:rPr>
                <w:color w:val="auto"/>
                <w:kern w:val="2"/>
                <w:sz w:val="20"/>
                <w:szCs w:val="20"/>
              </w:rPr>
              <w:t xml:space="preserve"> 4 чел.</w:t>
            </w:r>
          </w:p>
        </w:tc>
      </w:tr>
      <w:tr w:rsidR="00FB14AF" w:rsidRPr="007E0C39" w:rsidTr="007F4B26">
        <w:trPr>
          <w:jc w:val="center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Конкурсы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муниципальный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16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55" w:rsidRPr="007E0C39" w:rsidRDefault="00F33E55" w:rsidP="007F4B2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7E0C39">
              <w:rPr>
                <w:b/>
                <w:color w:val="auto"/>
                <w:sz w:val="20"/>
                <w:szCs w:val="20"/>
              </w:rPr>
              <w:t>110 чел.</w:t>
            </w:r>
          </w:p>
          <w:p w:rsidR="00F33E55" w:rsidRPr="007E0C39" w:rsidRDefault="00F33E55" w:rsidP="007F4B26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F33E55" w:rsidRPr="007E0C39" w:rsidRDefault="00F33E55" w:rsidP="007F4B26">
            <w:pPr>
              <w:jc w:val="center"/>
              <w:rPr>
                <w:color w:val="auto"/>
                <w:sz w:val="18"/>
                <w:szCs w:val="18"/>
              </w:rPr>
            </w:pPr>
            <w:r w:rsidRPr="007E0C39">
              <w:rPr>
                <w:color w:val="auto"/>
                <w:sz w:val="18"/>
                <w:szCs w:val="18"/>
              </w:rPr>
              <w:t>Проект «Мы в ответе»</w:t>
            </w:r>
          </w:p>
          <w:p w:rsidR="00F33E55" w:rsidRPr="007E0C39" w:rsidRDefault="00F33E55" w:rsidP="007F4B26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7E0C39">
              <w:rPr>
                <w:color w:val="auto"/>
                <w:sz w:val="18"/>
                <w:szCs w:val="18"/>
              </w:rPr>
              <w:t>Онлайн</w:t>
            </w:r>
            <w:proofErr w:type="spellEnd"/>
            <w:r w:rsidRPr="007E0C39">
              <w:rPr>
                <w:color w:val="auto"/>
                <w:sz w:val="18"/>
                <w:szCs w:val="18"/>
              </w:rPr>
              <w:t xml:space="preserve"> конкурс </w:t>
            </w:r>
            <w:proofErr w:type="spellStart"/>
            <w:r w:rsidRPr="007E0C39">
              <w:rPr>
                <w:color w:val="auto"/>
                <w:sz w:val="18"/>
                <w:szCs w:val="18"/>
              </w:rPr>
              <w:t>фотоколлажей</w:t>
            </w:r>
            <w:proofErr w:type="spellEnd"/>
            <w:r w:rsidRPr="007E0C39">
              <w:rPr>
                <w:color w:val="auto"/>
                <w:sz w:val="18"/>
                <w:szCs w:val="18"/>
              </w:rPr>
              <w:t xml:space="preserve"> «</w:t>
            </w:r>
            <w:proofErr w:type="spellStart"/>
            <w:r w:rsidRPr="007E0C39">
              <w:rPr>
                <w:color w:val="auto"/>
                <w:sz w:val="18"/>
                <w:szCs w:val="18"/>
              </w:rPr>
              <w:t>Экофакт</w:t>
            </w:r>
            <w:proofErr w:type="spellEnd"/>
            <w:r w:rsidRPr="007E0C39">
              <w:rPr>
                <w:color w:val="auto"/>
                <w:sz w:val="18"/>
                <w:szCs w:val="18"/>
              </w:rPr>
              <w:t>»</w:t>
            </w:r>
          </w:p>
          <w:p w:rsidR="00F33E55" w:rsidRPr="007E0C39" w:rsidRDefault="00F33E55" w:rsidP="007F4B26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7E0C39">
              <w:rPr>
                <w:color w:val="auto"/>
                <w:sz w:val="18"/>
                <w:szCs w:val="18"/>
              </w:rPr>
              <w:t>Онлайн</w:t>
            </w:r>
            <w:proofErr w:type="spellEnd"/>
            <w:r w:rsidRPr="007E0C39">
              <w:rPr>
                <w:color w:val="auto"/>
                <w:sz w:val="18"/>
                <w:szCs w:val="18"/>
              </w:rPr>
              <w:t xml:space="preserve"> конкурс стихов, посвященный Дню матери</w:t>
            </w:r>
          </w:p>
          <w:p w:rsidR="00F33E55" w:rsidRPr="007E0C39" w:rsidRDefault="00F33E55" w:rsidP="007F4B26">
            <w:pPr>
              <w:jc w:val="center"/>
              <w:rPr>
                <w:color w:val="auto"/>
                <w:sz w:val="18"/>
                <w:szCs w:val="18"/>
              </w:rPr>
            </w:pPr>
            <w:r w:rsidRPr="007E0C39">
              <w:rPr>
                <w:color w:val="auto"/>
                <w:sz w:val="18"/>
                <w:szCs w:val="18"/>
              </w:rPr>
              <w:t>Городской инклюзивный творческий конкурс «Я могу. Я рисую»</w:t>
            </w:r>
          </w:p>
          <w:p w:rsidR="00F33E55" w:rsidRPr="007E0C39" w:rsidRDefault="00F33E55" w:rsidP="007F4B26">
            <w:pPr>
              <w:jc w:val="center"/>
              <w:rPr>
                <w:color w:val="auto"/>
                <w:sz w:val="18"/>
                <w:szCs w:val="18"/>
              </w:rPr>
            </w:pPr>
            <w:r w:rsidRPr="007E0C39">
              <w:rPr>
                <w:color w:val="auto"/>
                <w:sz w:val="18"/>
                <w:szCs w:val="18"/>
              </w:rPr>
              <w:t xml:space="preserve">МБУ ДО </w:t>
            </w:r>
            <w:proofErr w:type="spellStart"/>
            <w:r w:rsidRPr="007E0C39">
              <w:rPr>
                <w:color w:val="auto"/>
                <w:sz w:val="18"/>
                <w:szCs w:val="18"/>
              </w:rPr>
              <w:t>ЦРТДиЮ</w:t>
            </w:r>
            <w:proofErr w:type="spellEnd"/>
            <w:r w:rsidRPr="007E0C39">
              <w:rPr>
                <w:color w:val="auto"/>
                <w:sz w:val="18"/>
                <w:szCs w:val="18"/>
              </w:rPr>
              <w:t xml:space="preserve"> «Полярис». Городской фестиваль самодеятельного творчества «Шаг к успеху»</w:t>
            </w:r>
          </w:p>
          <w:p w:rsidR="00F33E55" w:rsidRPr="007E0C39" w:rsidRDefault="00F33E55" w:rsidP="007F4B26">
            <w:pPr>
              <w:jc w:val="center"/>
              <w:rPr>
                <w:color w:val="auto"/>
                <w:sz w:val="18"/>
                <w:szCs w:val="18"/>
              </w:rPr>
            </w:pPr>
            <w:r w:rsidRPr="007E0C39">
              <w:rPr>
                <w:color w:val="auto"/>
                <w:sz w:val="18"/>
                <w:szCs w:val="18"/>
              </w:rPr>
              <w:t>Городской конкурс детского творчества «Новый год – пора чудес»</w:t>
            </w:r>
          </w:p>
          <w:p w:rsidR="00F33E55" w:rsidRPr="007E0C39" w:rsidRDefault="00F33E55" w:rsidP="007F4B26">
            <w:pPr>
              <w:jc w:val="center"/>
              <w:rPr>
                <w:color w:val="auto"/>
                <w:sz w:val="18"/>
                <w:szCs w:val="18"/>
              </w:rPr>
            </w:pPr>
            <w:r w:rsidRPr="007E0C39">
              <w:rPr>
                <w:color w:val="auto"/>
                <w:sz w:val="18"/>
                <w:szCs w:val="18"/>
              </w:rPr>
              <w:t>ООО «Ваше ДУ». Конкурс детских рисунков «Мой красивый и чистый дом!»</w:t>
            </w:r>
          </w:p>
          <w:p w:rsidR="00F33E55" w:rsidRPr="007E0C39" w:rsidRDefault="00F33E55" w:rsidP="007F4B26">
            <w:pPr>
              <w:jc w:val="center"/>
              <w:rPr>
                <w:color w:val="auto"/>
                <w:sz w:val="18"/>
                <w:szCs w:val="18"/>
              </w:rPr>
            </w:pPr>
            <w:r w:rsidRPr="007E0C39">
              <w:rPr>
                <w:color w:val="auto"/>
                <w:sz w:val="18"/>
                <w:szCs w:val="18"/>
              </w:rPr>
              <w:t xml:space="preserve">Конкурс видеороликов экологических агитбригад «Мы на страже леса» </w:t>
            </w:r>
            <w:proofErr w:type="spellStart"/>
            <w:r w:rsidRPr="007E0C39">
              <w:rPr>
                <w:color w:val="auto"/>
                <w:sz w:val="18"/>
                <w:szCs w:val="18"/>
              </w:rPr>
              <w:t>ЦРТДиЮ</w:t>
            </w:r>
            <w:proofErr w:type="spellEnd"/>
            <w:r w:rsidRPr="007E0C39">
              <w:rPr>
                <w:color w:val="auto"/>
                <w:sz w:val="18"/>
                <w:szCs w:val="18"/>
              </w:rPr>
              <w:t xml:space="preserve"> «Полярис»</w:t>
            </w:r>
          </w:p>
          <w:p w:rsidR="00F33E55" w:rsidRPr="007E0C39" w:rsidRDefault="00F33E55" w:rsidP="007F4B26">
            <w:pPr>
              <w:jc w:val="center"/>
              <w:rPr>
                <w:color w:val="auto"/>
              </w:rPr>
            </w:pPr>
            <w:r w:rsidRPr="007E0C39">
              <w:rPr>
                <w:color w:val="auto"/>
                <w:sz w:val="18"/>
                <w:szCs w:val="18"/>
              </w:rPr>
              <w:t>Городской дистанционный конкурс-фестиваль творческих работ, посвященных творчеству Агнии Барто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b/>
                <w:color w:val="auto"/>
                <w:kern w:val="2"/>
                <w:sz w:val="20"/>
                <w:szCs w:val="20"/>
              </w:rPr>
            </w:pPr>
            <w:r w:rsidRPr="007E0C39">
              <w:rPr>
                <w:b/>
                <w:color w:val="auto"/>
                <w:kern w:val="2"/>
                <w:sz w:val="20"/>
                <w:szCs w:val="20"/>
              </w:rPr>
              <w:t>Дипломы:</w:t>
            </w: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  <w:lang w:val="en-US"/>
              </w:rPr>
              <w:t>I</w:t>
            </w:r>
            <w:r w:rsidRPr="007E0C39">
              <w:rPr>
                <w:color w:val="auto"/>
                <w:kern w:val="2"/>
                <w:sz w:val="20"/>
                <w:szCs w:val="20"/>
              </w:rPr>
              <w:t xml:space="preserve"> – 5 чел;</w:t>
            </w: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  <w:lang w:val="en-US"/>
              </w:rPr>
              <w:t>II</w:t>
            </w:r>
            <w:r w:rsidRPr="007E0C39">
              <w:rPr>
                <w:color w:val="auto"/>
                <w:kern w:val="2"/>
                <w:sz w:val="20"/>
                <w:szCs w:val="20"/>
              </w:rPr>
              <w:t>- 4 чел;</w:t>
            </w: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  <w:lang w:val="en-US"/>
              </w:rPr>
              <w:t>III</w:t>
            </w:r>
            <w:r w:rsidRPr="007E0C39">
              <w:rPr>
                <w:color w:val="auto"/>
                <w:kern w:val="2"/>
                <w:sz w:val="20"/>
                <w:szCs w:val="20"/>
              </w:rPr>
              <w:t xml:space="preserve"> – 3 чел;</w:t>
            </w: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b/>
                <w:color w:val="auto"/>
                <w:kern w:val="2"/>
                <w:sz w:val="20"/>
                <w:szCs w:val="20"/>
              </w:rPr>
            </w:pPr>
            <w:r w:rsidRPr="007E0C39">
              <w:rPr>
                <w:b/>
                <w:color w:val="auto"/>
                <w:kern w:val="2"/>
                <w:sz w:val="20"/>
                <w:szCs w:val="20"/>
              </w:rPr>
              <w:t>Грамоты:</w:t>
            </w: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  <w:lang w:val="en-US"/>
              </w:rPr>
              <w:t>I</w:t>
            </w:r>
            <w:r w:rsidRPr="007E0C39">
              <w:rPr>
                <w:color w:val="auto"/>
                <w:kern w:val="2"/>
                <w:sz w:val="20"/>
                <w:szCs w:val="20"/>
              </w:rPr>
              <w:t xml:space="preserve"> – 2 чел;</w:t>
            </w: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  <w:lang w:val="en-US"/>
              </w:rPr>
              <w:t>II</w:t>
            </w:r>
            <w:r w:rsidRPr="007E0C39">
              <w:rPr>
                <w:color w:val="auto"/>
                <w:kern w:val="2"/>
                <w:sz w:val="20"/>
                <w:szCs w:val="20"/>
              </w:rPr>
              <w:t xml:space="preserve"> – 1 чел; </w:t>
            </w: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  <w:lang w:val="en-US"/>
              </w:rPr>
              <w:t>III</w:t>
            </w:r>
            <w:r w:rsidRPr="007E0C39">
              <w:rPr>
                <w:color w:val="auto"/>
                <w:kern w:val="2"/>
                <w:sz w:val="20"/>
                <w:szCs w:val="20"/>
              </w:rPr>
              <w:t xml:space="preserve"> – 4 чел;</w:t>
            </w: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b/>
                <w:color w:val="auto"/>
                <w:kern w:val="2"/>
                <w:sz w:val="20"/>
                <w:szCs w:val="20"/>
              </w:rPr>
              <w:t>Лауреат:</w:t>
            </w:r>
            <w:r w:rsidRPr="007E0C39">
              <w:rPr>
                <w:color w:val="auto"/>
                <w:kern w:val="2"/>
                <w:sz w:val="20"/>
                <w:szCs w:val="20"/>
              </w:rPr>
              <w:t xml:space="preserve"> 8 чел.</w:t>
            </w: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b/>
                <w:color w:val="auto"/>
                <w:kern w:val="2"/>
                <w:sz w:val="20"/>
                <w:szCs w:val="20"/>
              </w:rPr>
              <w:t>Грамоты за участие:</w:t>
            </w:r>
            <w:r w:rsidRPr="007E0C39">
              <w:rPr>
                <w:color w:val="auto"/>
                <w:kern w:val="2"/>
                <w:sz w:val="20"/>
                <w:szCs w:val="20"/>
              </w:rPr>
              <w:t xml:space="preserve"> 8 чел.</w:t>
            </w: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b/>
                <w:color w:val="auto"/>
                <w:kern w:val="2"/>
                <w:sz w:val="20"/>
                <w:szCs w:val="20"/>
              </w:rPr>
              <w:t>Диплом участника:</w:t>
            </w:r>
            <w:r w:rsidRPr="007E0C39">
              <w:rPr>
                <w:color w:val="auto"/>
                <w:kern w:val="2"/>
                <w:sz w:val="20"/>
                <w:szCs w:val="20"/>
              </w:rPr>
              <w:t xml:space="preserve"> 35 чел;</w:t>
            </w: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b/>
                <w:color w:val="auto"/>
                <w:kern w:val="2"/>
                <w:sz w:val="20"/>
                <w:szCs w:val="20"/>
              </w:rPr>
              <w:t>Сертификат участника:</w:t>
            </w:r>
            <w:r w:rsidRPr="007E0C39">
              <w:rPr>
                <w:color w:val="auto"/>
                <w:kern w:val="2"/>
                <w:sz w:val="20"/>
                <w:szCs w:val="20"/>
              </w:rPr>
              <w:t xml:space="preserve"> 28 чел. </w:t>
            </w:r>
            <w:r w:rsidRPr="007E0C39">
              <w:rPr>
                <w:b/>
                <w:color w:val="auto"/>
                <w:kern w:val="2"/>
                <w:sz w:val="20"/>
                <w:szCs w:val="20"/>
              </w:rPr>
              <w:t>Благодарственное письмо:</w:t>
            </w:r>
            <w:r w:rsidRPr="007E0C39">
              <w:rPr>
                <w:color w:val="auto"/>
                <w:kern w:val="2"/>
                <w:sz w:val="20"/>
                <w:szCs w:val="20"/>
              </w:rPr>
              <w:t xml:space="preserve"> 12 чел.</w:t>
            </w:r>
          </w:p>
          <w:p w:rsidR="00FB14AF" w:rsidRPr="007E0C39" w:rsidRDefault="00FB14AF" w:rsidP="007F4B26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color w:val="auto"/>
                <w:kern w:val="2"/>
                <w:sz w:val="20"/>
                <w:szCs w:val="20"/>
              </w:rPr>
            </w:pPr>
          </w:p>
          <w:p w:rsidR="00FB14AF" w:rsidRPr="007E0C39" w:rsidRDefault="00FB14AF" w:rsidP="007F4B26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color w:val="auto"/>
                <w:kern w:val="2"/>
                <w:sz w:val="20"/>
                <w:szCs w:val="20"/>
              </w:rPr>
            </w:pPr>
          </w:p>
          <w:p w:rsidR="00FB14AF" w:rsidRPr="007E0C39" w:rsidRDefault="00FB14AF" w:rsidP="007F4B26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color w:val="auto"/>
                <w:kern w:val="2"/>
                <w:sz w:val="20"/>
                <w:szCs w:val="20"/>
              </w:rPr>
            </w:pP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color w:val="auto"/>
                <w:kern w:val="2"/>
                <w:sz w:val="20"/>
                <w:szCs w:val="20"/>
              </w:rPr>
            </w:pP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color w:val="auto"/>
                <w:kern w:val="2"/>
                <w:sz w:val="20"/>
                <w:szCs w:val="20"/>
              </w:rPr>
            </w:pP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color w:val="auto"/>
                <w:kern w:val="2"/>
                <w:sz w:val="20"/>
                <w:szCs w:val="20"/>
              </w:rPr>
            </w:pP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color w:val="auto"/>
                <w:kern w:val="2"/>
                <w:sz w:val="20"/>
                <w:szCs w:val="20"/>
              </w:rPr>
            </w:pP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color w:val="auto"/>
                <w:kern w:val="2"/>
                <w:sz w:val="20"/>
                <w:szCs w:val="20"/>
              </w:rPr>
            </w:pP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color w:val="auto"/>
                <w:kern w:val="2"/>
                <w:sz w:val="20"/>
                <w:szCs w:val="20"/>
              </w:rPr>
            </w:pP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color w:val="auto"/>
                <w:kern w:val="2"/>
                <w:sz w:val="20"/>
                <w:szCs w:val="20"/>
              </w:rPr>
            </w:pP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color w:val="auto"/>
                <w:kern w:val="2"/>
                <w:sz w:val="20"/>
                <w:szCs w:val="20"/>
              </w:rPr>
            </w:pP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color w:val="auto"/>
                <w:kern w:val="2"/>
                <w:sz w:val="20"/>
                <w:szCs w:val="20"/>
              </w:rPr>
            </w:pP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color w:val="auto"/>
                <w:kern w:val="2"/>
                <w:sz w:val="20"/>
                <w:szCs w:val="20"/>
              </w:rPr>
            </w:pP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color w:val="auto"/>
                <w:kern w:val="2"/>
                <w:sz w:val="20"/>
                <w:szCs w:val="20"/>
              </w:rPr>
            </w:pP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color w:val="auto"/>
                <w:kern w:val="2"/>
                <w:sz w:val="20"/>
                <w:szCs w:val="20"/>
              </w:rPr>
            </w:pPr>
          </w:p>
        </w:tc>
      </w:tr>
      <w:tr w:rsidR="00FB14AF" w:rsidRPr="007E0C39" w:rsidTr="007F4B26">
        <w:trPr>
          <w:jc w:val="center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Акции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муниципальный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8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b/>
                <w:color w:val="auto"/>
                <w:kern w:val="2"/>
                <w:sz w:val="20"/>
                <w:szCs w:val="20"/>
              </w:rPr>
            </w:pPr>
            <w:r w:rsidRPr="007E0C39">
              <w:rPr>
                <w:b/>
                <w:color w:val="auto"/>
                <w:kern w:val="2"/>
                <w:sz w:val="20"/>
                <w:szCs w:val="20"/>
              </w:rPr>
              <w:t>98 чел.</w:t>
            </w: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sz w:val="16"/>
                <w:szCs w:val="16"/>
              </w:rPr>
            </w:pPr>
            <w:r w:rsidRPr="007E0C39">
              <w:rPr>
                <w:color w:val="auto"/>
                <w:sz w:val="16"/>
                <w:szCs w:val="16"/>
              </w:rPr>
              <w:t>Городская экологическая акция «Неделя в защиту животных»</w:t>
            </w: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sz w:val="16"/>
                <w:szCs w:val="16"/>
              </w:rPr>
            </w:pPr>
            <w:r w:rsidRPr="007E0C39">
              <w:rPr>
                <w:color w:val="auto"/>
                <w:sz w:val="16"/>
                <w:szCs w:val="16"/>
              </w:rPr>
              <w:t>Городская экологическая акция «Покормите птиц зимой»</w:t>
            </w: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sz w:val="16"/>
                <w:szCs w:val="16"/>
              </w:rPr>
            </w:pPr>
            <w:r w:rsidRPr="007E0C39">
              <w:rPr>
                <w:color w:val="auto"/>
                <w:sz w:val="16"/>
                <w:szCs w:val="16"/>
              </w:rPr>
              <w:t xml:space="preserve">Городская акция «Сдай </w:t>
            </w:r>
            <w:proofErr w:type="spellStart"/>
            <w:proofErr w:type="gramStart"/>
            <w:r w:rsidRPr="007E0C39">
              <w:rPr>
                <w:color w:val="auto"/>
                <w:sz w:val="16"/>
                <w:szCs w:val="16"/>
              </w:rPr>
              <w:t>крышку-спаси</w:t>
            </w:r>
            <w:proofErr w:type="spellEnd"/>
            <w:proofErr w:type="gramEnd"/>
            <w:r w:rsidRPr="007E0C39">
              <w:rPr>
                <w:color w:val="auto"/>
                <w:sz w:val="16"/>
                <w:szCs w:val="16"/>
              </w:rPr>
              <w:t xml:space="preserve"> природу»</w:t>
            </w:r>
          </w:p>
          <w:p w:rsidR="00F33E55" w:rsidRPr="007E0C39" w:rsidRDefault="00F33E55" w:rsidP="007F4B26">
            <w:pPr>
              <w:jc w:val="center"/>
              <w:rPr>
                <w:color w:val="auto"/>
                <w:sz w:val="16"/>
                <w:szCs w:val="16"/>
              </w:rPr>
            </w:pPr>
            <w:r w:rsidRPr="007E0C39">
              <w:rPr>
                <w:color w:val="auto"/>
                <w:sz w:val="16"/>
                <w:szCs w:val="16"/>
              </w:rPr>
              <w:t>Акция «Покормите птиц зимой»</w:t>
            </w:r>
          </w:p>
          <w:p w:rsidR="00F33E55" w:rsidRPr="007E0C39" w:rsidRDefault="00F33E55" w:rsidP="007F4B26">
            <w:pPr>
              <w:jc w:val="center"/>
              <w:rPr>
                <w:color w:val="auto"/>
                <w:sz w:val="16"/>
                <w:szCs w:val="16"/>
              </w:rPr>
            </w:pPr>
            <w:r w:rsidRPr="007E0C39">
              <w:rPr>
                <w:color w:val="auto"/>
                <w:sz w:val="16"/>
                <w:szCs w:val="16"/>
              </w:rPr>
              <w:t>Акция «К нам в зверинец приходи и гостинец приноси»</w:t>
            </w: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sz w:val="16"/>
                <w:szCs w:val="16"/>
              </w:rPr>
            </w:pPr>
            <w:r w:rsidRPr="007E0C39">
              <w:rPr>
                <w:color w:val="auto"/>
                <w:sz w:val="16"/>
                <w:szCs w:val="16"/>
              </w:rPr>
              <w:t>Акция «Первый шаг в ГТО»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b/>
                <w:color w:val="auto"/>
                <w:kern w:val="2"/>
                <w:sz w:val="20"/>
                <w:szCs w:val="20"/>
              </w:rPr>
            </w:pPr>
            <w:r w:rsidRPr="007E0C39">
              <w:rPr>
                <w:b/>
                <w:color w:val="auto"/>
                <w:kern w:val="2"/>
                <w:sz w:val="20"/>
                <w:szCs w:val="20"/>
              </w:rPr>
              <w:t>Дипломы:</w:t>
            </w: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  <w:lang w:val="en-US"/>
              </w:rPr>
              <w:t>I</w:t>
            </w:r>
            <w:r w:rsidRPr="007E0C39">
              <w:rPr>
                <w:color w:val="auto"/>
                <w:kern w:val="2"/>
                <w:sz w:val="20"/>
                <w:szCs w:val="20"/>
              </w:rPr>
              <w:t xml:space="preserve"> – 2 чел;</w:t>
            </w: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b/>
                <w:color w:val="auto"/>
                <w:kern w:val="2"/>
                <w:sz w:val="20"/>
                <w:szCs w:val="20"/>
              </w:rPr>
            </w:pPr>
            <w:r w:rsidRPr="007E0C39">
              <w:rPr>
                <w:b/>
                <w:color w:val="auto"/>
                <w:kern w:val="2"/>
                <w:sz w:val="20"/>
                <w:szCs w:val="20"/>
              </w:rPr>
              <w:t>Грамоты:</w:t>
            </w: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  <w:lang w:val="en-US"/>
              </w:rPr>
              <w:t>I</w:t>
            </w:r>
            <w:r w:rsidRPr="007E0C39">
              <w:rPr>
                <w:color w:val="auto"/>
                <w:kern w:val="2"/>
                <w:sz w:val="20"/>
                <w:szCs w:val="20"/>
              </w:rPr>
              <w:t xml:space="preserve"> – 3 чел; </w:t>
            </w: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b/>
                <w:color w:val="auto"/>
                <w:kern w:val="2"/>
                <w:sz w:val="20"/>
                <w:szCs w:val="20"/>
              </w:rPr>
            </w:pPr>
            <w:r w:rsidRPr="007E0C39">
              <w:rPr>
                <w:b/>
                <w:color w:val="auto"/>
                <w:kern w:val="2"/>
                <w:sz w:val="20"/>
                <w:szCs w:val="20"/>
              </w:rPr>
              <w:t>Сертификаты участников:</w:t>
            </w:r>
            <w:r w:rsidRPr="007E0C39">
              <w:rPr>
                <w:color w:val="auto"/>
                <w:kern w:val="2"/>
                <w:sz w:val="20"/>
                <w:szCs w:val="20"/>
              </w:rPr>
              <w:t xml:space="preserve"> 54 чел.</w:t>
            </w: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b/>
                <w:color w:val="auto"/>
                <w:kern w:val="2"/>
                <w:sz w:val="20"/>
                <w:szCs w:val="20"/>
              </w:rPr>
              <w:t>Дипломы участников:</w:t>
            </w:r>
            <w:r w:rsidRPr="007E0C39">
              <w:rPr>
                <w:color w:val="auto"/>
                <w:kern w:val="2"/>
                <w:sz w:val="20"/>
                <w:szCs w:val="20"/>
              </w:rPr>
              <w:t xml:space="preserve"> 23 чел.</w:t>
            </w: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b/>
                <w:color w:val="auto"/>
                <w:kern w:val="2"/>
                <w:sz w:val="20"/>
                <w:szCs w:val="20"/>
              </w:rPr>
              <w:t>Грамоты за участие:</w:t>
            </w:r>
            <w:r w:rsidRPr="007E0C39">
              <w:rPr>
                <w:color w:val="auto"/>
                <w:kern w:val="2"/>
                <w:sz w:val="20"/>
                <w:szCs w:val="20"/>
              </w:rPr>
              <w:t xml:space="preserve"> 16 чел.</w:t>
            </w:r>
          </w:p>
        </w:tc>
      </w:tr>
      <w:tr w:rsidR="00FB14AF" w:rsidRPr="007E0C39" w:rsidTr="007F4B26">
        <w:trPr>
          <w:jc w:val="center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Фотоконкурс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муниципальный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</w:rPr>
              <w:t>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b/>
                <w:color w:val="auto"/>
                <w:kern w:val="2"/>
                <w:sz w:val="20"/>
                <w:szCs w:val="20"/>
              </w:rPr>
            </w:pPr>
            <w:r w:rsidRPr="007E0C39">
              <w:rPr>
                <w:b/>
                <w:color w:val="auto"/>
                <w:kern w:val="2"/>
                <w:sz w:val="20"/>
                <w:szCs w:val="20"/>
              </w:rPr>
              <w:t xml:space="preserve">5 чел.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b/>
                <w:color w:val="auto"/>
                <w:kern w:val="2"/>
                <w:sz w:val="20"/>
                <w:szCs w:val="20"/>
              </w:rPr>
            </w:pPr>
            <w:r w:rsidRPr="007E0C39">
              <w:rPr>
                <w:b/>
                <w:color w:val="auto"/>
                <w:kern w:val="2"/>
                <w:sz w:val="20"/>
                <w:szCs w:val="20"/>
              </w:rPr>
              <w:t>Дипломы:</w:t>
            </w: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  <w:lang w:val="en-US"/>
              </w:rPr>
              <w:t>I</w:t>
            </w:r>
            <w:r w:rsidRPr="007E0C39">
              <w:rPr>
                <w:color w:val="auto"/>
                <w:kern w:val="2"/>
                <w:sz w:val="20"/>
                <w:szCs w:val="20"/>
              </w:rPr>
              <w:t xml:space="preserve"> – 1 чел;</w:t>
            </w: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color w:val="auto"/>
                <w:kern w:val="2"/>
                <w:sz w:val="20"/>
                <w:szCs w:val="20"/>
                <w:lang w:val="en-US"/>
              </w:rPr>
              <w:t>II</w:t>
            </w:r>
            <w:r w:rsidRPr="007E0C39">
              <w:rPr>
                <w:color w:val="auto"/>
                <w:kern w:val="2"/>
                <w:sz w:val="20"/>
                <w:szCs w:val="20"/>
              </w:rPr>
              <w:t>- 1 чел;</w:t>
            </w:r>
          </w:p>
          <w:p w:rsidR="00F33E55" w:rsidRPr="007E0C39" w:rsidRDefault="00F33E55" w:rsidP="007F4B26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color w:val="auto"/>
                <w:kern w:val="2"/>
                <w:sz w:val="20"/>
                <w:szCs w:val="20"/>
              </w:rPr>
            </w:pPr>
            <w:r w:rsidRPr="007E0C39">
              <w:rPr>
                <w:b/>
                <w:color w:val="auto"/>
                <w:kern w:val="2"/>
                <w:sz w:val="20"/>
                <w:szCs w:val="20"/>
              </w:rPr>
              <w:t>Сертификаты за участие:</w:t>
            </w:r>
            <w:r w:rsidRPr="007E0C39">
              <w:rPr>
                <w:color w:val="auto"/>
                <w:kern w:val="2"/>
                <w:sz w:val="20"/>
                <w:szCs w:val="20"/>
              </w:rPr>
              <w:t xml:space="preserve"> 3 чел.</w:t>
            </w:r>
          </w:p>
        </w:tc>
      </w:tr>
    </w:tbl>
    <w:p w:rsidR="00887898" w:rsidRPr="007E0C39" w:rsidRDefault="00887898" w:rsidP="00994D99">
      <w:pPr>
        <w:spacing w:after="0" w:line="360" w:lineRule="auto"/>
        <w:ind w:left="0" w:firstLine="709"/>
        <w:rPr>
          <w:color w:val="auto"/>
          <w:sz w:val="24"/>
          <w:szCs w:val="24"/>
        </w:rPr>
      </w:pPr>
    </w:p>
    <w:p w:rsidR="00FB14AF" w:rsidRPr="007E0C39" w:rsidRDefault="00FB14AF" w:rsidP="00994D99">
      <w:pPr>
        <w:spacing w:after="0" w:line="360" w:lineRule="auto"/>
        <w:ind w:left="0" w:firstLine="709"/>
        <w:rPr>
          <w:b/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>Анализ участия дошкольного учреждения в мероприятиях в 2022 году: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2"/>
        <w:gridCol w:w="1987"/>
        <w:gridCol w:w="2230"/>
      </w:tblGrid>
      <w:tr w:rsidR="00FB14AF" w:rsidRPr="007E0C39" w:rsidTr="00FB14AF">
        <w:trPr>
          <w:jc w:val="center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AF" w:rsidRPr="007E0C39" w:rsidRDefault="00FB14AF" w:rsidP="007F4B26">
            <w:pPr>
              <w:widowControl w:val="0"/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E0C39">
              <w:rPr>
                <w:color w:val="auto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AF" w:rsidRPr="007E0C39" w:rsidRDefault="00FB14AF" w:rsidP="007F4B26">
            <w:pPr>
              <w:widowControl w:val="0"/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E0C39">
              <w:rPr>
                <w:color w:val="auto"/>
                <w:sz w:val="24"/>
                <w:szCs w:val="24"/>
                <w:lang w:eastAsia="ar-SA"/>
              </w:rPr>
              <w:t>Уровень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AF" w:rsidRPr="007E0C39" w:rsidRDefault="00FB14AF" w:rsidP="007F4B26">
            <w:pPr>
              <w:widowControl w:val="0"/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E0C39">
              <w:rPr>
                <w:color w:val="auto"/>
                <w:sz w:val="24"/>
                <w:szCs w:val="24"/>
                <w:lang w:eastAsia="ar-SA"/>
              </w:rPr>
              <w:t>Результат</w:t>
            </w:r>
          </w:p>
        </w:tc>
      </w:tr>
      <w:tr w:rsidR="00FB14AF" w:rsidRPr="007E0C39" w:rsidTr="00040FA0">
        <w:trPr>
          <w:jc w:val="center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AF" w:rsidRPr="007E0C39" w:rsidRDefault="00FB14AF" w:rsidP="007F4B26">
            <w:pPr>
              <w:widowControl w:val="0"/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E0C39">
              <w:rPr>
                <w:color w:val="auto"/>
                <w:sz w:val="24"/>
                <w:szCs w:val="24"/>
                <w:lang w:eastAsia="ar-SA"/>
              </w:rPr>
              <w:t>Конкурс на получение грантов и реализацию инновационных проектов в системе общего образования Мурманской области в 2022 году. Номинация «Маленький гений»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AF" w:rsidRPr="007E0C39" w:rsidRDefault="00FB14AF" w:rsidP="00040FA0">
            <w:pPr>
              <w:widowControl w:val="0"/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E0C39">
              <w:rPr>
                <w:color w:val="auto"/>
                <w:sz w:val="24"/>
                <w:szCs w:val="24"/>
                <w:lang w:eastAsia="ar-SA"/>
              </w:rPr>
              <w:t>Региональный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AF" w:rsidRPr="007E0C39" w:rsidRDefault="00FB14AF" w:rsidP="00040FA0">
            <w:pPr>
              <w:widowControl w:val="0"/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E0C39">
              <w:rPr>
                <w:color w:val="auto"/>
                <w:sz w:val="24"/>
                <w:szCs w:val="24"/>
                <w:lang w:eastAsia="ar-SA"/>
              </w:rPr>
              <w:t>Участники</w:t>
            </w:r>
          </w:p>
        </w:tc>
      </w:tr>
      <w:tr w:rsidR="00FB14AF" w:rsidRPr="007E0C39" w:rsidTr="00040FA0">
        <w:trPr>
          <w:jc w:val="center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AF" w:rsidRPr="007E0C39" w:rsidRDefault="00FB14AF" w:rsidP="007F4B26">
            <w:pPr>
              <w:widowControl w:val="0"/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E0C39">
              <w:rPr>
                <w:color w:val="auto"/>
                <w:sz w:val="24"/>
                <w:szCs w:val="24"/>
                <w:lang w:eastAsia="ar-SA"/>
              </w:rPr>
              <w:t>Предоставление гранта в форме субсидий из областного бюджета государственным областным и муниципальным образовательным организациям по преобразованию пространств в рамках проекта «</w:t>
            </w:r>
            <w:r w:rsidRPr="007E0C39">
              <w:rPr>
                <w:color w:val="auto"/>
                <w:sz w:val="24"/>
                <w:szCs w:val="24"/>
                <w:lang w:val="en-US" w:eastAsia="ar-SA"/>
              </w:rPr>
              <w:t>Arctic</w:t>
            </w:r>
            <w:r w:rsidRPr="007E0C39">
              <w:rPr>
                <w:color w:val="auto"/>
                <w:sz w:val="24"/>
                <w:szCs w:val="24"/>
                <w:lang w:eastAsia="ar-SA"/>
              </w:rPr>
              <w:t xml:space="preserve"> </w:t>
            </w:r>
            <w:r w:rsidRPr="007E0C39">
              <w:rPr>
                <w:color w:val="auto"/>
                <w:sz w:val="24"/>
                <w:szCs w:val="24"/>
                <w:lang w:val="en-US" w:eastAsia="ar-SA"/>
              </w:rPr>
              <w:t>schools</w:t>
            </w:r>
            <w:r w:rsidRPr="007E0C39">
              <w:rPr>
                <w:color w:val="auto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AF" w:rsidRPr="007E0C39" w:rsidRDefault="00FB14AF" w:rsidP="00040FA0">
            <w:pPr>
              <w:widowControl w:val="0"/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E0C39">
              <w:rPr>
                <w:color w:val="auto"/>
                <w:sz w:val="24"/>
                <w:szCs w:val="24"/>
                <w:lang w:eastAsia="ar-SA"/>
              </w:rPr>
              <w:t>Региональный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AF" w:rsidRPr="007E0C39" w:rsidRDefault="00FB14AF" w:rsidP="00040FA0">
            <w:pPr>
              <w:widowControl w:val="0"/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E0C39">
              <w:rPr>
                <w:color w:val="auto"/>
                <w:sz w:val="24"/>
                <w:szCs w:val="24"/>
                <w:lang w:eastAsia="ar-SA"/>
              </w:rPr>
              <w:t>Участники</w:t>
            </w:r>
          </w:p>
        </w:tc>
      </w:tr>
      <w:tr w:rsidR="00FB14AF" w:rsidRPr="007E0C39" w:rsidTr="00040FA0">
        <w:trPr>
          <w:jc w:val="center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AF" w:rsidRPr="007E0C39" w:rsidRDefault="00FB14AF" w:rsidP="007F4B26">
            <w:pPr>
              <w:widowControl w:val="0"/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E0C39">
              <w:rPr>
                <w:color w:val="auto"/>
                <w:sz w:val="24"/>
                <w:szCs w:val="24"/>
              </w:rPr>
              <w:t>Программа «Всероссийский физкультурно-спортивный комплекс в жизни детей дошкольного возраста»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AF" w:rsidRPr="007E0C39" w:rsidRDefault="00FB14AF" w:rsidP="00040FA0">
            <w:pPr>
              <w:widowControl w:val="0"/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E0C39">
              <w:rPr>
                <w:color w:val="auto"/>
                <w:sz w:val="24"/>
                <w:szCs w:val="24"/>
                <w:lang w:eastAsia="ar-SA"/>
              </w:rPr>
              <w:t>Региональный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AF" w:rsidRPr="007E0C39" w:rsidRDefault="00FB14AF" w:rsidP="00040FA0">
            <w:pPr>
              <w:widowControl w:val="0"/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E0C39">
              <w:rPr>
                <w:color w:val="auto"/>
                <w:sz w:val="24"/>
                <w:szCs w:val="24"/>
                <w:lang w:eastAsia="ar-SA"/>
              </w:rPr>
              <w:t>Сертификат участника</w:t>
            </w:r>
          </w:p>
        </w:tc>
      </w:tr>
      <w:tr w:rsidR="00FB14AF" w:rsidRPr="007E0C39" w:rsidTr="00040FA0">
        <w:trPr>
          <w:jc w:val="center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AF" w:rsidRPr="007E0C39" w:rsidRDefault="00FB14AF" w:rsidP="007F4B26">
            <w:pPr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УО администрации города Мончегорска</w:t>
            </w:r>
          </w:p>
          <w:p w:rsidR="00FB14AF" w:rsidRPr="007E0C39" w:rsidRDefault="00FB14AF" w:rsidP="007F4B26">
            <w:pPr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Творческий конкурс по созданию эмблемы (логотипа) приуроченного к празднованию 90-летия системы образования в </w:t>
            </w:r>
            <w:proofErr w:type="gramStart"/>
            <w:r w:rsidRPr="007E0C39">
              <w:rPr>
                <w:color w:val="auto"/>
                <w:sz w:val="24"/>
                <w:szCs w:val="24"/>
              </w:rPr>
              <w:t>г</w:t>
            </w:r>
            <w:proofErr w:type="gramEnd"/>
            <w:r w:rsidRPr="007E0C39">
              <w:rPr>
                <w:color w:val="auto"/>
                <w:sz w:val="24"/>
                <w:szCs w:val="24"/>
              </w:rPr>
              <w:t>. Мончегорске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4AF" w:rsidRPr="007E0C39" w:rsidRDefault="00FB14AF" w:rsidP="00040FA0">
            <w:pPr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Муниципальный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AF" w:rsidRPr="007E0C39" w:rsidRDefault="00FB14AF" w:rsidP="00040FA0">
            <w:pPr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Грамота 2 место,</w:t>
            </w:r>
          </w:p>
          <w:p w:rsidR="00FB14AF" w:rsidRPr="007E0C39" w:rsidRDefault="00FB14AF" w:rsidP="00040FA0">
            <w:pPr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сертификат участника</w:t>
            </w:r>
          </w:p>
        </w:tc>
      </w:tr>
      <w:tr w:rsidR="00FB14AF" w:rsidRPr="007E0C39" w:rsidTr="00040FA0">
        <w:trPr>
          <w:jc w:val="center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AF" w:rsidRPr="007E0C39" w:rsidRDefault="00FB14AF" w:rsidP="007F4B26">
            <w:pPr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E0C39">
              <w:rPr>
                <w:color w:val="auto"/>
                <w:sz w:val="24"/>
                <w:szCs w:val="24"/>
              </w:rPr>
              <w:t>Мончегорская городская организация профессионального союза работни ков народного образования и науки российской федерации. Спортивные соревнования в рамках тематического года «Спорт. Здоровье. Долголетие».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4AF" w:rsidRPr="007E0C39" w:rsidRDefault="00FB14AF" w:rsidP="00040FA0">
            <w:pPr>
              <w:widowControl w:val="0"/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E0C39">
              <w:rPr>
                <w:color w:val="auto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AF" w:rsidRPr="007E0C39" w:rsidRDefault="00FB14AF" w:rsidP="00040FA0">
            <w:pPr>
              <w:widowControl w:val="0"/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E0C39">
              <w:rPr>
                <w:color w:val="auto"/>
                <w:sz w:val="24"/>
                <w:szCs w:val="24"/>
                <w:lang w:eastAsia="ar-SA"/>
              </w:rPr>
              <w:t>Грамота 1 место</w:t>
            </w:r>
          </w:p>
        </w:tc>
      </w:tr>
      <w:tr w:rsidR="00FB14AF" w:rsidRPr="007E0C39" w:rsidTr="00040FA0">
        <w:trPr>
          <w:jc w:val="center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AF" w:rsidRPr="007E0C39" w:rsidRDefault="00FB14AF" w:rsidP="007F4B26">
            <w:pPr>
              <w:widowControl w:val="0"/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E0C39">
              <w:rPr>
                <w:color w:val="auto"/>
                <w:sz w:val="24"/>
                <w:szCs w:val="24"/>
                <w:lang w:val="en-US"/>
              </w:rPr>
              <w:t>IX</w:t>
            </w:r>
            <w:r w:rsidRPr="007E0C39">
              <w:rPr>
                <w:color w:val="auto"/>
                <w:sz w:val="24"/>
                <w:szCs w:val="24"/>
              </w:rPr>
              <w:t xml:space="preserve"> зимняя спартакиада среди воспитанников дошкольных образовательных учреждений города. Спортивные соревнования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4AF" w:rsidRPr="007E0C39" w:rsidRDefault="00FB14AF" w:rsidP="00040FA0">
            <w:pPr>
              <w:widowControl w:val="0"/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E0C39">
              <w:rPr>
                <w:color w:val="auto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AF" w:rsidRPr="007E0C39" w:rsidRDefault="00FB14AF" w:rsidP="00040FA0">
            <w:pPr>
              <w:widowControl w:val="0"/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E0C39">
              <w:rPr>
                <w:color w:val="auto"/>
                <w:sz w:val="24"/>
                <w:szCs w:val="24"/>
                <w:lang w:eastAsia="ar-SA"/>
              </w:rPr>
              <w:t>Грамота 3 место</w:t>
            </w:r>
          </w:p>
        </w:tc>
      </w:tr>
      <w:tr w:rsidR="00FB14AF" w:rsidRPr="007E0C39" w:rsidTr="00040FA0">
        <w:trPr>
          <w:jc w:val="center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AF" w:rsidRPr="007E0C39" w:rsidRDefault="00FB14AF" w:rsidP="007F4B26">
            <w:pPr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МБУК «Мончегорская централизованная библиотечная система» Центр семейного чтения. Акция «Добрая покупка» в рамках проекта «#</w:t>
            </w:r>
            <w:proofErr w:type="spellStart"/>
            <w:r w:rsidRPr="007E0C39">
              <w:rPr>
                <w:color w:val="auto"/>
                <w:sz w:val="24"/>
                <w:szCs w:val="24"/>
              </w:rPr>
              <w:t>ЗаДело</w:t>
            </w:r>
            <w:proofErr w:type="spellEnd"/>
            <w:r w:rsidRPr="007E0C39">
              <w:rPr>
                <w:color w:val="auto"/>
                <w:sz w:val="24"/>
                <w:szCs w:val="24"/>
              </w:rPr>
              <w:t>!»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4AF" w:rsidRPr="007E0C39" w:rsidRDefault="00FB14AF" w:rsidP="00040FA0">
            <w:pPr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Муниципальный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AF" w:rsidRPr="007E0C39" w:rsidRDefault="00FB14AF" w:rsidP="00040FA0">
            <w:pPr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Участники</w:t>
            </w:r>
          </w:p>
        </w:tc>
      </w:tr>
      <w:tr w:rsidR="00FB14AF" w:rsidRPr="007E0C39" w:rsidTr="00040FA0">
        <w:trPr>
          <w:jc w:val="center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AF" w:rsidRPr="007E0C39" w:rsidRDefault="00FB14AF" w:rsidP="007F4B26">
            <w:pPr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МБУДО </w:t>
            </w:r>
            <w:proofErr w:type="spellStart"/>
            <w:r w:rsidRPr="007E0C39">
              <w:rPr>
                <w:color w:val="auto"/>
                <w:sz w:val="24"/>
                <w:szCs w:val="24"/>
              </w:rPr>
              <w:t>ЦРТДиЮ</w:t>
            </w:r>
            <w:proofErr w:type="spellEnd"/>
            <w:r w:rsidRPr="007E0C39">
              <w:rPr>
                <w:color w:val="auto"/>
                <w:sz w:val="24"/>
                <w:szCs w:val="24"/>
              </w:rPr>
              <w:t xml:space="preserve"> «Полярис». Акция «Покормите птиц зимой»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4AF" w:rsidRPr="007E0C39" w:rsidRDefault="00FB14AF" w:rsidP="00040FA0">
            <w:pPr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Муниципальный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AF" w:rsidRPr="007E0C39" w:rsidRDefault="00FB14AF" w:rsidP="00040FA0">
            <w:pPr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Диплом за участие</w:t>
            </w:r>
          </w:p>
        </w:tc>
      </w:tr>
      <w:tr w:rsidR="00FB14AF" w:rsidRPr="007E0C39" w:rsidTr="00040FA0">
        <w:trPr>
          <w:jc w:val="center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AF" w:rsidRPr="007E0C39" w:rsidRDefault="00FB14AF" w:rsidP="007F4B26">
            <w:pPr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Конкурс на муниципальном этапе «Физическая культура и спорт – альтернатива пагубным привычкам». Номинация «Новые возможности физической культуры и спорта»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4AF" w:rsidRPr="007E0C39" w:rsidRDefault="00FB14AF" w:rsidP="00040FA0">
            <w:pPr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Муниципальный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AF" w:rsidRPr="007E0C39" w:rsidRDefault="00FB14AF" w:rsidP="00040FA0">
            <w:pPr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Грамота 2 место</w:t>
            </w:r>
          </w:p>
        </w:tc>
      </w:tr>
    </w:tbl>
    <w:p w:rsidR="00FB14AF" w:rsidRPr="007E0C39" w:rsidRDefault="00FB14AF" w:rsidP="00994D99">
      <w:pPr>
        <w:spacing w:after="0" w:line="360" w:lineRule="auto"/>
        <w:ind w:left="0" w:firstLine="709"/>
        <w:rPr>
          <w:color w:val="auto"/>
          <w:sz w:val="16"/>
          <w:szCs w:val="16"/>
        </w:rPr>
      </w:pPr>
    </w:p>
    <w:p w:rsidR="00887898" w:rsidRPr="007E0C39" w:rsidRDefault="00887898" w:rsidP="00994D99">
      <w:pPr>
        <w:spacing w:after="0" w:line="360" w:lineRule="auto"/>
        <w:ind w:left="0" w:firstLine="709"/>
        <w:rPr>
          <w:b/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По итогам анкетирования удовлетворенность родителей образовательной деятельностью </w:t>
      </w:r>
      <w:r w:rsidR="00112D88" w:rsidRPr="007E0C39">
        <w:rPr>
          <w:color w:val="auto"/>
          <w:sz w:val="28"/>
          <w:szCs w:val="28"/>
        </w:rPr>
        <w:t>МА</w:t>
      </w:r>
      <w:r w:rsidRPr="007E0C39">
        <w:rPr>
          <w:color w:val="auto"/>
          <w:sz w:val="28"/>
          <w:szCs w:val="28"/>
        </w:rPr>
        <w:t xml:space="preserve">ДОУ составила </w:t>
      </w:r>
      <w:r w:rsidR="00FB14AF" w:rsidRPr="007E0C39">
        <w:rPr>
          <w:b/>
          <w:color w:val="auto"/>
          <w:sz w:val="28"/>
          <w:szCs w:val="28"/>
        </w:rPr>
        <w:t>87,4</w:t>
      </w:r>
      <w:r w:rsidR="00F25CFC" w:rsidRPr="007E0C39">
        <w:rPr>
          <w:b/>
          <w:color w:val="auto"/>
          <w:sz w:val="28"/>
          <w:szCs w:val="28"/>
        </w:rPr>
        <w:t>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8"/>
        <w:gridCol w:w="2326"/>
        <w:gridCol w:w="2013"/>
        <w:gridCol w:w="2400"/>
        <w:gridCol w:w="1751"/>
      </w:tblGrid>
      <w:tr w:rsidR="00FB14AF" w:rsidRPr="007E0C39" w:rsidTr="00F10FC6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98" w:rsidRPr="007E0C39" w:rsidRDefault="00887898" w:rsidP="00D25A28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Год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98" w:rsidRPr="007E0C39" w:rsidRDefault="00887898" w:rsidP="00D25A28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  <w:lang w:val="en-US"/>
              </w:rPr>
              <w:t>I</w:t>
            </w:r>
            <w:r w:rsidRPr="007E0C39">
              <w:rPr>
                <w:color w:val="auto"/>
                <w:sz w:val="24"/>
                <w:szCs w:val="24"/>
              </w:rPr>
              <w:t xml:space="preserve"> - % </w:t>
            </w:r>
            <w:r w:rsidRPr="007E0C39">
              <w:rPr>
                <w:bCs/>
                <w:color w:val="auto"/>
                <w:sz w:val="24"/>
                <w:szCs w:val="24"/>
              </w:rPr>
              <w:t>информированности родителей о деятельности ДОУ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98" w:rsidRPr="007E0C39" w:rsidRDefault="00887898" w:rsidP="00D25A28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  <w:lang w:val="en-US"/>
              </w:rPr>
              <w:t>II</w:t>
            </w:r>
            <w:r w:rsidRPr="007E0C39">
              <w:rPr>
                <w:color w:val="auto"/>
                <w:sz w:val="24"/>
                <w:szCs w:val="24"/>
              </w:rPr>
              <w:t xml:space="preserve"> - % </w:t>
            </w:r>
            <w:r w:rsidRPr="007E0C39">
              <w:rPr>
                <w:bCs/>
                <w:color w:val="auto"/>
                <w:sz w:val="24"/>
                <w:szCs w:val="24"/>
              </w:rPr>
              <w:t>вовлеченности родителей в образовательный процесс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98" w:rsidRPr="007E0C39" w:rsidRDefault="00887898" w:rsidP="00D25A28">
            <w:pPr>
              <w:spacing w:after="0" w:line="36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  <w:lang w:val="en-US"/>
              </w:rPr>
              <w:t>III</w:t>
            </w:r>
            <w:r w:rsidR="00182F7C" w:rsidRPr="007E0C39">
              <w:rPr>
                <w:color w:val="auto"/>
                <w:sz w:val="24"/>
                <w:szCs w:val="24"/>
              </w:rPr>
              <w:t xml:space="preserve"> - </w:t>
            </w:r>
            <w:r w:rsidRPr="007E0C39">
              <w:rPr>
                <w:color w:val="auto"/>
                <w:sz w:val="24"/>
                <w:szCs w:val="24"/>
              </w:rPr>
              <w:t>%</w:t>
            </w:r>
            <w:r w:rsidRPr="007E0C39">
              <w:rPr>
                <w:bCs/>
                <w:color w:val="auto"/>
                <w:sz w:val="24"/>
                <w:szCs w:val="24"/>
              </w:rPr>
              <w:t>удовлетворенности родителей деятельностью ДОУ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98" w:rsidRPr="007E0C39" w:rsidRDefault="00887898" w:rsidP="00D25A28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Средний показатель по предыдущим трем</w:t>
            </w:r>
          </w:p>
        </w:tc>
      </w:tr>
      <w:tr w:rsidR="00FB14AF" w:rsidRPr="007E0C39" w:rsidTr="00F10FC6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AF" w:rsidRPr="007E0C39" w:rsidRDefault="00FB14AF" w:rsidP="007F4B26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2021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AF" w:rsidRPr="007E0C39" w:rsidRDefault="00FB14AF" w:rsidP="007F4B26">
            <w:pPr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85,4%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AF" w:rsidRPr="007E0C39" w:rsidRDefault="00FB14AF" w:rsidP="007F4B26">
            <w:pPr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68,4%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AF" w:rsidRPr="007E0C39" w:rsidRDefault="00FB14AF" w:rsidP="007F4B26">
            <w:pPr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86,8%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AF" w:rsidRPr="007E0C39" w:rsidRDefault="00FB14AF" w:rsidP="007F4B26">
            <w:pPr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80,2%</w:t>
            </w:r>
          </w:p>
        </w:tc>
      </w:tr>
      <w:tr w:rsidR="00FB14AF" w:rsidRPr="007E0C39" w:rsidTr="00F10FC6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AF" w:rsidRPr="007E0C39" w:rsidRDefault="00FB14AF" w:rsidP="00D25A28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AF" w:rsidRPr="007E0C39" w:rsidRDefault="00FB14AF" w:rsidP="007F4B26">
            <w:pPr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87,2%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AF" w:rsidRPr="007E0C39" w:rsidRDefault="00FB14AF" w:rsidP="007F4B26">
            <w:pPr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71,6%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AF" w:rsidRPr="007E0C39" w:rsidRDefault="00FB14AF" w:rsidP="007F4B26">
            <w:pPr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87,4%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AF" w:rsidRPr="007E0C39" w:rsidRDefault="00FB14AF" w:rsidP="007F4B26">
            <w:pPr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82,1%</w:t>
            </w:r>
          </w:p>
        </w:tc>
      </w:tr>
    </w:tbl>
    <w:p w:rsidR="00887898" w:rsidRPr="007E0C39" w:rsidRDefault="00887898" w:rsidP="00A72686">
      <w:pPr>
        <w:spacing w:after="0" w:line="360" w:lineRule="auto"/>
        <w:ind w:left="0" w:firstLine="709"/>
        <w:rPr>
          <w:color w:val="auto"/>
          <w:sz w:val="16"/>
          <w:szCs w:val="16"/>
        </w:rPr>
      </w:pPr>
    </w:p>
    <w:p w:rsidR="00182F7C" w:rsidRPr="007E0C39" w:rsidRDefault="003019C4" w:rsidP="00751061">
      <w:pPr>
        <w:shd w:val="clear" w:color="auto" w:fill="FFFFFF"/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Удовлетворенность родителей (законных представителей) качеством образования на основе опрос</w:t>
      </w:r>
      <w:r w:rsidR="00FB14AF" w:rsidRPr="007E0C39">
        <w:rPr>
          <w:color w:val="auto"/>
          <w:sz w:val="28"/>
          <w:szCs w:val="28"/>
        </w:rPr>
        <w:t>а показало хорошие результаты. У</w:t>
      </w:r>
      <w:r w:rsidRPr="007E0C39">
        <w:rPr>
          <w:color w:val="auto"/>
          <w:sz w:val="28"/>
          <w:szCs w:val="28"/>
        </w:rPr>
        <w:t>довлетвореннос</w:t>
      </w:r>
      <w:r w:rsidR="00870A99" w:rsidRPr="007E0C39">
        <w:rPr>
          <w:color w:val="auto"/>
          <w:sz w:val="28"/>
          <w:szCs w:val="28"/>
        </w:rPr>
        <w:t xml:space="preserve">ть родителей повысилась на </w:t>
      </w:r>
      <w:r w:rsidR="00FB14AF" w:rsidRPr="007E0C39">
        <w:rPr>
          <w:color w:val="auto"/>
          <w:sz w:val="28"/>
          <w:szCs w:val="28"/>
        </w:rPr>
        <w:t>0,6</w:t>
      </w:r>
      <w:r w:rsidR="00870A99" w:rsidRPr="007E0C39">
        <w:rPr>
          <w:color w:val="auto"/>
          <w:sz w:val="28"/>
          <w:szCs w:val="28"/>
        </w:rPr>
        <w:t>%.</w:t>
      </w:r>
      <w:r w:rsidR="008C2BB5" w:rsidRPr="007E0C39">
        <w:rPr>
          <w:color w:val="auto"/>
          <w:sz w:val="28"/>
          <w:szCs w:val="28"/>
        </w:rPr>
        <w:t xml:space="preserve"> Таким образом, созданная система работы в МАДОУ позволяет максимально удовлетворить потребность и запросы родителей. Поскольку родители являются полноправными участниками образовательных отношений, их мнение учитываются при организации деятельности МАДОУ.</w:t>
      </w:r>
    </w:p>
    <w:p w:rsidR="00A66456" w:rsidRPr="007E0C39" w:rsidRDefault="00A66456" w:rsidP="00751061">
      <w:pPr>
        <w:spacing w:after="0" w:line="360" w:lineRule="auto"/>
        <w:ind w:left="0" w:firstLine="709"/>
        <w:rPr>
          <w:color w:val="auto"/>
          <w:sz w:val="28"/>
          <w:szCs w:val="28"/>
        </w:rPr>
      </w:pPr>
      <w:proofErr w:type="gramStart"/>
      <w:r w:rsidRPr="007E0C39">
        <w:rPr>
          <w:color w:val="auto"/>
          <w:sz w:val="28"/>
          <w:szCs w:val="28"/>
        </w:rPr>
        <w:t xml:space="preserve">Система оценки образовательной деятельности предполагает оценивание качества условий образовательной деятельности, обеспечиваемых </w:t>
      </w:r>
      <w:r w:rsidR="00AA1F38" w:rsidRPr="007E0C39">
        <w:rPr>
          <w:color w:val="auto"/>
          <w:sz w:val="28"/>
          <w:szCs w:val="28"/>
        </w:rPr>
        <w:t>МА</w:t>
      </w:r>
      <w:r w:rsidRPr="007E0C39">
        <w:rPr>
          <w:color w:val="auto"/>
          <w:sz w:val="28"/>
          <w:szCs w:val="28"/>
        </w:rPr>
        <w:t>ДОУ, включая психолого-педагогические, кадровые, материально-технические, финансовые, информационно-методические, управление ДОУ и т. д.</w:t>
      </w:r>
      <w:r w:rsidR="00AA1F38" w:rsidRPr="007E0C39">
        <w:rPr>
          <w:color w:val="auto"/>
          <w:sz w:val="28"/>
          <w:szCs w:val="28"/>
        </w:rPr>
        <w:t xml:space="preserve"> </w:t>
      </w:r>
      <w:r w:rsidRPr="007E0C39">
        <w:rPr>
          <w:color w:val="auto"/>
          <w:sz w:val="28"/>
          <w:szCs w:val="28"/>
        </w:rPr>
        <w:t>Процесс внутренней системы оценки качества образования регулируется внутренними локальными актами, проводится в соответствии с годовым планированием с использованием качественного методического обеспечения.</w:t>
      </w:r>
      <w:proofErr w:type="gramEnd"/>
      <w:r w:rsidRPr="007E0C39">
        <w:rPr>
          <w:color w:val="auto"/>
          <w:sz w:val="28"/>
          <w:szCs w:val="28"/>
        </w:rPr>
        <w:t xml:space="preserve"> Результаты оценивания качества образовательной деятельности используются для корректировки образовательного процесса и условий</w:t>
      </w:r>
      <w:r w:rsidR="00AA1F38" w:rsidRPr="007E0C39">
        <w:rPr>
          <w:color w:val="auto"/>
          <w:sz w:val="28"/>
          <w:szCs w:val="28"/>
        </w:rPr>
        <w:t xml:space="preserve"> </w:t>
      </w:r>
      <w:r w:rsidRPr="007E0C39">
        <w:rPr>
          <w:color w:val="auto"/>
          <w:sz w:val="28"/>
          <w:szCs w:val="28"/>
        </w:rPr>
        <w:t xml:space="preserve">образовательной деятельности и повышения качества образования. Данные, полученные в результате контрольно-оценочных мероприятий, отражаются в отчёте о результатах самообследования, публичном докладе, других отчётных документах </w:t>
      </w:r>
      <w:r w:rsidR="00AA1F38" w:rsidRPr="007E0C39">
        <w:rPr>
          <w:color w:val="auto"/>
          <w:sz w:val="28"/>
          <w:szCs w:val="28"/>
        </w:rPr>
        <w:t>МАДОУ</w:t>
      </w:r>
      <w:r w:rsidRPr="007E0C39">
        <w:rPr>
          <w:color w:val="auto"/>
          <w:sz w:val="28"/>
          <w:szCs w:val="28"/>
        </w:rPr>
        <w:t xml:space="preserve">. Результаты внутренней оценки качества образования в </w:t>
      </w:r>
      <w:r w:rsidR="00AA1F38" w:rsidRPr="007E0C39">
        <w:rPr>
          <w:color w:val="auto"/>
          <w:sz w:val="28"/>
          <w:szCs w:val="28"/>
        </w:rPr>
        <w:t xml:space="preserve">МАДОУ </w:t>
      </w:r>
      <w:r w:rsidRPr="007E0C39">
        <w:rPr>
          <w:color w:val="auto"/>
          <w:sz w:val="28"/>
          <w:szCs w:val="28"/>
        </w:rPr>
        <w:t>рассматриваются на Общем собрании</w:t>
      </w:r>
      <w:r w:rsidR="00AA1F38" w:rsidRPr="007E0C39">
        <w:rPr>
          <w:color w:val="auto"/>
          <w:sz w:val="28"/>
          <w:szCs w:val="28"/>
        </w:rPr>
        <w:t xml:space="preserve"> </w:t>
      </w:r>
      <w:r w:rsidRPr="007E0C39">
        <w:rPr>
          <w:color w:val="auto"/>
          <w:sz w:val="28"/>
          <w:szCs w:val="28"/>
        </w:rPr>
        <w:t xml:space="preserve">работников, Педагогическом совете, рабочих совещаниях для анализа эффективности деятельности и определения перспектив развития </w:t>
      </w:r>
      <w:r w:rsidR="00AA1F38" w:rsidRPr="007E0C39">
        <w:rPr>
          <w:color w:val="auto"/>
          <w:sz w:val="28"/>
          <w:szCs w:val="28"/>
        </w:rPr>
        <w:t>МА</w:t>
      </w:r>
      <w:r w:rsidRPr="007E0C39">
        <w:rPr>
          <w:color w:val="auto"/>
          <w:sz w:val="28"/>
          <w:szCs w:val="28"/>
        </w:rPr>
        <w:t>ДОУ.</w:t>
      </w:r>
    </w:p>
    <w:p w:rsidR="00887898" w:rsidRPr="007E0C39" w:rsidRDefault="00887898" w:rsidP="00BA4A41">
      <w:pPr>
        <w:spacing w:after="0" w:line="360" w:lineRule="auto"/>
        <w:ind w:firstLine="699"/>
        <w:rPr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>Вывод:</w:t>
      </w:r>
      <w:r w:rsidRPr="007E0C39">
        <w:rPr>
          <w:color w:val="auto"/>
          <w:sz w:val="28"/>
          <w:szCs w:val="28"/>
        </w:rPr>
        <w:t xml:space="preserve"> </w:t>
      </w:r>
      <w:r w:rsidR="00BA4A41" w:rsidRPr="007E0C39">
        <w:rPr>
          <w:color w:val="auto"/>
          <w:sz w:val="28"/>
          <w:szCs w:val="28"/>
        </w:rPr>
        <w:t>с</w:t>
      </w:r>
      <w:r w:rsidRPr="007E0C39">
        <w:rPr>
          <w:color w:val="auto"/>
          <w:sz w:val="28"/>
          <w:szCs w:val="28"/>
        </w:rPr>
        <w:t xml:space="preserve">истема внутренней оценки качества образования </w:t>
      </w:r>
      <w:r w:rsidR="00C85412" w:rsidRPr="007E0C39">
        <w:rPr>
          <w:color w:val="auto"/>
          <w:sz w:val="28"/>
          <w:szCs w:val="28"/>
        </w:rPr>
        <w:t xml:space="preserve">в МАДОУ </w:t>
      </w:r>
      <w:r w:rsidRPr="007E0C39">
        <w:rPr>
          <w:color w:val="auto"/>
          <w:sz w:val="28"/>
          <w:szCs w:val="28"/>
        </w:rPr>
        <w:t xml:space="preserve">функционирует в соответствии с требованиями действующего законодательства. </w:t>
      </w:r>
      <w:r w:rsidR="00BA4A41" w:rsidRPr="007E0C39">
        <w:rPr>
          <w:color w:val="auto"/>
          <w:sz w:val="28"/>
          <w:szCs w:val="28"/>
        </w:rPr>
        <w:t xml:space="preserve">Для достижения максимальной </w:t>
      </w:r>
      <w:proofErr w:type="gramStart"/>
      <w:r w:rsidR="00BA4A41" w:rsidRPr="007E0C39">
        <w:rPr>
          <w:color w:val="auto"/>
          <w:sz w:val="28"/>
          <w:szCs w:val="28"/>
        </w:rPr>
        <w:t>объективности внутренней системы оценки качества образования</w:t>
      </w:r>
      <w:proofErr w:type="gramEnd"/>
      <w:r w:rsidR="00BA4A41" w:rsidRPr="007E0C39">
        <w:rPr>
          <w:color w:val="auto"/>
          <w:sz w:val="28"/>
          <w:szCs w:val="28"/>
        </w:rPr>
        <w:t xml:space="preserve"> эффективно использовались такие формы работы, как мониторинг, контроль и анкетирование.</w:t>
      </w:r>
    </w:p>
    <w:p w:rsidR="00641394" w:rsidRPr="007E0C39" w:rsidRDefault="00887898" w:rsidP="00A72686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Гибкость структуры управления дошкольным учреждением, активная позиция родителей и педагогов, представляющих общественное управление Учреждением, позволяет ставить реалистичные общие цели, строить и гибко изменять структуру взаимодействий и взаимоотношений всех участников образовательного процесса, обеспечивающих достижение поставленных целей с максимально возможной эффективностью.</w:t>
      </w:r>
    </w:p>
    <w:p w:rsidR="00E20CFF" w:rsidRPr="007E0C39" w:rsidRDefault="00E20CFF" w:rsidP="00443ED2">
      <w:pPr>
        <w:pStyle w:val="a4"/>
        <w:numPr>
          <w:ilvl w:val="0"/>
          <w:numId w:val="33"/>
        </w:numPr>
        <w:spacing w:after="0" w:line="360" w:lineRule="auto"/>
        <w:ind w:left="0" w:firstLine="709"/>
        <w:rPr>
          <w:b/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>Оценка кадрового обеспечения</w:t>
      </w:r>
    </w:p>
    <w:p w:rsidR="00E20CFF" w:rsidRPr="007E0C39" w:rsidRDefault="00E20CFF" w:rsidP="00A72686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МАДОУ № 28 полностью </w:t>
      </w:r>
      <w:proofErr w:type="gramStart"/>
      <w:r w:rsidRPr="007E0C39">
        <w:rPr>
          <w:color w:val="auto"/>
          <w:sz w:val="28"/>
          <w:szCs w:val="28"/>
        </w:rPr>
        <w:t>укомплектован</w:t>
      </w:r>
      <w:proofErr w:type="gramEnd"/>
      <w:r w:rsidRPr="007E0C39">
        <w:rPr>
          <w:color w:val="auto"/>
          <w:sz w:val="28"/>
          <w:szCs w:val="28"/>
        </w:rPr>
        <w:t xml:space="preserve"> кадрами. </w:t>
      </w:r>
      <w:r w:rsidR="00422130" w:rsidRPr="007E0C39">
        <w:rPr>
          <w:color w:val="auto"/>
          <w:sz w:val="28"/>
          <w:szCs w:val="28"/>
        </w:rPr>
        <w:t>Педагогический состав</w:t>
      </w:r>
      <w:r w:rsidRPr="007E0C39">
        <w:rPr>
          <w:color w:val="auto"/>
          <w:sz w:val="28"/>
          <w:szCs w:val="28"/>
        </w:rPr>
        <w:t xml:space="preserve"> детского сада: 2</w:t>
      </w:r>
      <w:r w:rsidR="00145B61" w:rsidRPr="007E0C39">
        <w:rPr>
          <w:color w:val="auto"/>
          <w:sz w:val="28"/>
          <w:szCs w:val="28"/>
        </w:rPr>
        <w:t>2</w:t>
      </w:r>
      <w:r w:rsidRPr="007E0C39">
        <w:rPr>
          <w:color w:val="auto"/>
          <w:sz w:val="28"/>
          <w:szCs w:val="28"/>
        </w:rPr>
        <w:t xml:space="preserve"> воспитателя, </w:t>
      </w:r>
      <w:r w:rsidR="000A1781" w:rsidRPr="007E0C39">
        <w:rPr>
          <w:color w:val="auto"/>
          <w:sz w:val="28"/>
          <w:szCs w:val="28"/>
        </w:rPr>
        <w:t>1</w:t>
      </w:r>
      <w:r w:rsidRPr="007E0C39">
        <w:rPr>
          <w:color w:val="auto"/>
          <w:sz w:val="28"/>
          <w:szCs w:val="28"/>
        </w:rPr>
        <w:t xml:space="preserve"> музыкальны</w:t>
      </w:r>
      <w:r w:rsidR="000A1781" w:rsidRPr="007E0C39">
        <w:rPr>
          <w:color w:val="auto"/>
          <w:sz w:val="28"/>
          <w:szCs w:val="28"/>
        </w:rPr>
        <w:t>й</w:t>
      </w:r>
      <w:r w:rsidRPr="007E0C39">
        <w:rPr>
          <w:color w:val="auto"/>
          <w:sz w:val="28"/>
          <w:szCs w:val="28"/>
        </w:rPr>
        <w:t xml:space="preserve"> руководител</w:t>
      </w:r>
      <w:r w:rsidR="000A1781" w:rsidRPr="007E0C39">
        <w:rPr>
          <w:color w:val="auto"/>
          <w:sz w:val="28"/>
          <w:szCs w:val="28"/>
        </w:rPr>
        <w:t>ь</w:t>
      </w:r>
      <w:r w:rsidRPr="007E0C39">
        <w:rPr>
          <w:color w:val="auto"/>
          <w:sz w:val="28"/>
          <w:szCs w:val="28"/>
        </w:rPr>
        <w:t xml:space="preserve">, </w:t>
      </w:r>
      <w:r w:rsidR="00145B61" w:rsidRPr="007E0C39">
        <w:rPr>
          <w:color w:val="auto"/>
          <w:sz w:val="28"/>
          <w:szCs w:val="28"/>
        </w:rPr>
        <w:t xml:space="preserve">1 </w:t>
      </w:r>
      <w:r w:rsidRPr="007E0C39">
        <w:rPr>
          <w:color w:val="auto"/>
          <w:sz w:val="28"/>
          <w:szCs w:val="28"/>
        </w:rPr>
        <w:t xml:space="preserve">инструктор по физической культуре, </w:t>
      </w:r>
      <w:r w:rsidR="00145B61" w:rsidRPr="007E0C39">
        <w:rPr>
          <w:color w:val="auto"/>
          <w:sz w:val="28"/>
          <w:szCs w:val="28"/>
        </w:rPr>
        <w:t xml:space="preserve">1 </w:t>
      </w:r>
      <w:r w:rsidRPr="007E0C39">
        <w:rPr>
          <w:color w:val="auto"/>
          <w:sz w:val="28"/>
          <w:szCs w:val="28"/>
        </w:rPr>
        <w:t>педагог-психолог, 4 учител</w:t>
      </w:r>
      <w:r w:rsidR="00182F7C" w:rsidRPr="007E0C39">
        <w:rPr>
          <w:color w:val="auto"/>
          <w:sz w:val="28"/>
          <w:szCs w:val="28"/>
        </w:rPr>
        <w:t xml:space="preserve">я-логопеда, </w:t>
      </w:r>
      <w:r w:rsidR="00145B61" w:rsidRPr="007E0C39">
        <w:rPr>
          <w:color w:val="auto"/>
          <w:sz w:val="28"/>
          <w:szCs w:val="28"/>
        </w:rPr>
        <w:t xml:space="preserve">1 </w:t>
      </w:r>
      <w:r w:rsidR="00182F7C" w:rsidRPr="007E0C39">
        <w:rPr>
          <w:color w:val="auto"/>
          <w:sz w:val="28"/>
          <w:szCs w:val="28"/>
        </w:rPr>
        <w:t>учитель-дефектолог.</w:t>
      </w:r>
    </w:p>
    <w:p w:rsidR="00E20CFF" w:rsidRPr="007E0C39" w:rsidRDefault="00E20CFF" w:rsidP="00A72686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Педагогический коллектив достаточно стабилен и имеет хорошие перспективы в с</w:t>
      </w:r>
      <w:r w:rsidR="00182F7C" w:rsidRPr="007E0C39">
        <w:rPr>
          <w:color w:val="auto"/>
          <w:sz w:val="28"/>
          <w:szCs w:val="28"/>
        </w:rPr>
        <w:t>воем профессиональном развитии.</w:t>
      </w:r>
    </w:p>
    <w:p w:rsidR="00E20CFF" w:rsidRPr="00443ED2" w:rsidRDefault="00E20CFF" w:rsidP="00A72686">
      <w:pPr>
        <w:spacing w:after="0" w:line="360" w:lineRule="auto"/>
        <w:ind w:left="0" w:firstLine="709"/>
        <w:rPr>
          <w:color w:val="auto"/>
          <w:sz w:val="16"/>
          <w:szCs w:val="16"/>
        </w:rPr>
      </w:pPr>
    </w:p>
    <w:p w:rsidR="00E20CFF" w:rsidRPr="007E0C39" w:rsidRDefault="00A72686" w:rsidP="00994D99">
      <w:pPr>
        <w:spacing w:after="0" w:line="360" w:lineRule="auto"/>
        <w:ind w:left="0" w:firstLine="709"/>
        <w:rPr>
          <w:b/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>Возрастной состав педагогов:</w:t>
      </w:r>
    </w:p>
    <w:tbl>
      <w:tblPr>
        <w:tblStyle w:val="TableGrid"/>
        <w:tblW w:w="9346" w:type="dxa"/>
        <w:tblInd w:w="0" w:type="dxa"/>
        <w:tblCellMar>
          <w:top w:w="29" w:type="dxa"/>
          <w:left w:w="10" w:type="dxa"/>
          <w:right w:w="46" w:type="dxa"/>
        </w:tblCellMar>
        <w:tblLook w:val="04A0"/>
      </w:tblPr>
      <w:tblGrid>
        <w:gridCol w:w="1921"/>
        <w:gridCol w:w="1441"/>
        <w:gridCol w:w="1448"/>
        <w:gridCol w:w="1417"/>
        <w:gridCol w:w="1418"/>
        <w:gridCol w:w="1701"/>
      </w:tblGrid>
      <w:tr w:rsidR="00034B23" w:rsidRPr="007E0C39" w:rsidTr="00192310">
        <w:trPr>
          <w:trHeight w:val="288"/>
        </w:trPr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CFF" w:rsidRPr="007E0C39" w:rsidRDefault="00E20CFF" w:rsidP="00112D88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CFF" w:rsidRPr="007E0C39" w:rsidRDefault="00E20CFF" w:rsidP="00112D88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до 30 лет 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CFF" w:rsidRPr="007E0C39" w:rsidRDefault="00E20CFF" w:rsidP="00112D88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31-40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20CFF" w:rsidRPr="007E0C39" w:rsidRDefault="00E20CFF" w:rsidP="00112D88">
            <w:pPr>
              <w:tabs>
                <w:tab w:val="center" w:pos="211"/>
                <w:tab w:val="right" w:pos="1626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41-50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CFF" w:rsidRPr="007E0C39" w:rsidRDefault="00E20CFF" w:rsidP="00112D88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51-60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CFF" w:rsidRPr="007E0C39" w:rsidRDefault="00E20CFF" w:rsidP="00112D88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свыше 60 лет </w:t>
            </w:r>
          </w:p>
        </w:tc>
      </w:tr>
      <w:tr w:rsidR="00E20CFF" w:rsidRPr="007E0C39" w:rsidTr="00192310">
        <w:trPr>
          <w:trHeight w:val="288"/>
        </w:trPr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CFF" w:rsidRPr="007E0C39" w:rsidRDefault="001C3BA5" w:rsidP="001C3BA5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на 31.12.202</w:t>
            </w:r>
            <w:r w:rsidR="006172DE" w:rsidRPr="007E0C39">
              <w:rPr>
                <w:b/>
                <w:color w:val="auto"/>
                <w:sz w:val="24"/>
                <w:szCs w:val="24"/>
              </w:rPr>
              <w:t>2</w:t>
            </w:r>
          </w:p>
          <w:p w:rsidR="001B5B1B" w:rsidRPr="007E0C39" w:rsidRDefault="006172DE" w:rsidP="00145B61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30</w:t>
            </w:r>
            <w:r w:rsidR="00145B61" w:rsidRPr="007E0C39">
              <w:rPr>
                <w:color w:val="auto"/>
                <w:sz w:val="24"/>
                <w:szCs w:val="24"/>
              </w:rPr>
              <w:t xml:space="preserve"> педагогов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CFF" w:rsidRPr="007E0C39" w:rsidRDefault="006172DE" w:rsidP="00112D88">
            <w:pPr>
              <w:tabs>
                <w:tab w:val="center" w:pos="613"/>
                <w:tab w:val="center" w:pos="1330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CFF" w:rsidRPr="007E0C39" w:rsidRDefault="006172DE" w:rsidP="00112D88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CFF" w:rsidRPr="007E0C39" w:rsidRDefault="0020012F" w:rsidP="00112D88">
            <w:pPr>
              <w:tabs>
                <w:tab w:val="center" w:pos="211"/>
                <w:tab w:val="center" w:pos="917"/>
                <w:tab w:val="center" w:pos="1522"/>
              </w:tabs>
              <w:spacing w:after="0" w:line="360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CFF" w:rsidRPr="007E0C39" w:rsidRDefault="006172DE" w:rsidP="00112D88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CFF" w:rsidRPr="007E0C39" w:rsidRDefault="00C725A7" w:rsidP="00112D88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</w:t>
            </w:r>
          </w:p>
        </w:tc>
      </w:tr>
    </w:tbl>
    <w:p w:rsidR="00E20CFF" w:rsidRPr="007E0C39" w:rsidRDefault="00E20CFF" w:rsidP="00E20CFF">
      <w:pPr>
        <w:tabs>
          <w:tab w:val="center" w:pos="5479"/>
          <w:tab w:val="center" w:pos="6420"/>
          <w:tab w:val="center" w:pos="6699"/>
          <w:tab w:val="center" w:pos="8360"/>
        </w:tabs>
        <w:spacing w:after="0" w:line="259" w:lineRule="auto"/>
        <w:ind w:left="-15" w:firstLine="0"/>
        <w:jc w:val="left"/>
        <w:rPr>
          <w:color w:val="auto"/>
          <w:sz w:val="28"/>
          <w:szCs w:val="28"/>
        </w:rPr>
      </w:pPr>
    </w:p>
    <w:p w:rsidR="00E20CFF" w:rsidRPr="007E0C39" w:rsidRDefault="001B5B1B" w:rsidP="00994D99">
      <w:pPr>
        <w:tabs>
          <w:tab w:val="center" w:pos="5479"/>
          <w:tab w:val="center" w:pos="6420"/>
          <w:tab w:val="center" w:pos="6699"/>
          <w:tab w:val="center" w:pos="8360"/>
        </w:tabs>
        <w:spacing w:after="0" w:line="360" w:lineRule="auto"/>
        <w:ind w:left="0" w:firstLine="709"/>
        <w:rPr>
          <w:b/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>Педагогический стаж</w:t>
      </w:r>
      <w:r w:rsidR="00C725A7" w:rsidRPr="007E0C39">
        <w:rPr>
          <w:b/>
          <w:color w:val="auto"/>
          <w:sz w:val="28"/>
          <w:szCs w:val="28"/>
        </w:rPr>
        <w:t xml:space="preserve"> (сравнительный анализ за 4 года)</w:t>
      </w:r>
      <w:r w:rsidRPr="007E0C39">
        <w:rPr>
          <w:b/>
          <w:color w:val="auto"/>
          <w:sz w:val="28"/>
          <w:szCs w:val="28"/>
        </w:rPr>
        <w:t>:</w:t>
      </w:r>
    </w:p>
    <w:p w:rsidR="00112D88" w:rsidRPr="007E0C39" w:rsidRDefault="00112D88" w:rsidP="00994D99">
      <w:pPr>
        <w:tabs>
          <w:tab w:val="center" w:pos="5479"/>
          <w:tab w:val="center" w:pos="6420"/>
          <w:tab w:val="center" w:pos="6699"/>
          <w:tab w:val="center" w:pos="8360"/>
        </w:tabs>
        <w:spacing w:after="0" w:line="360" w:lineRule="auto"/>
        <w:ind w:left="0" w:firstLine="709"/>
        <w:rPr>
          <w:b/>
          <w:color w:val="auto"/>
          <w:sz w:val="28"/>
          <w:szCs w:val="28"/>
        </w:rPr>
      </w:pPr>
      <w:r w:rsidRPr="007E0C39">
        <w:rPr>
          <w:b/>
          <w:noProof/>
          <w:color w:val="auto"/>
          <w:sz w:val="28"/>
          <w:szCs w:val="28"/>
        </w:rPr>
        <w:drawing>
          <wp:inline distT="0" distB="0" distL="0" distR="0">
            <wp:extent cx="4614324" cy="2170071"/>
            <wp:effectExtent l="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20CFF" w:rsidRPr="007E0C39" w:rsidRDefault="00E20CFF" w:rsidP="00A72686">
      <w:pPr>
        <w:tabs>
          <w:tab w:val="left" w:pos="1453"/>
        </w:tabs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>Вывод:</w:t>
      </w:r>
      <w:r w:rsidRPr="007E0C39">
        <w:rPr>
          <w:color w:val="auto"/>
          <w:sz w:val="28"/>
          <w:szCs w:val="28"/>
        </w:rPr>
        <w:t xml:space="preserve"> кадровый состав в </w:t>
      </w:r>
      <w:r w:rsidR="00FB6174" w:rsidRPr="007E0C39">
        <w:rPr>
          <w:color w:val="auto"/>
          <w:sz w:val="28"/>
          <w:szCs w:val="28"/>
        </w:rPr>
        <w:t>МА</w:t>
      </w:r>
      <w:r w:rsidRPr="007E0C39">
        <w:rPr>
          <w:color w:val="auto"/>
          <w:sz w:val="28"/>
          <w:szCs w:val="28"/>
        </w:rPr>
        <w:t xml:space="preserve">ДОУ стабильный, работоспособный, творческий. Основную группу составляют педагоги, имеющие педагогический стаж работы более </w:t>
      </w:r>
      <w:r w:rsidR="0020012F" w:rsidRPr="007E0C39">
        <w:rPr>
          <w:color w:val="auto"/>
          <w:sz w:val="28"/>
          <w:szCs w:val="28"/>
        </w:rPr>
        <w:t>15</w:t>
      </w:r>
      <w:r w:rsidRPr="007E0C39">
        <w:rPr>
          <w:color w:val="auto"/>
          <w:sz w:val="28"/>
          <w:szCs w:val="28"/>
        </w:rPr>
        <w:t xml:space="preserve"> лет. Изменения на протяжении четырех лет незначительные.</w:t>
      </w:r>
    </w:p>
    <w:p w:rsidR="00E20CFF" w:rsidRPr="00443ED2" w:rsidRDefault="00E20CFF" w:rsidP="00A72686">
      <w:pPr>
        <w:tabs>
          <w:tab w:val="center" w:pos="5479"/>
          <w:tab w:val="center" w:pos="6420"/>
          <w:tab w:val="center" w:pos="6699"/>
          <w:tab w:val="center" w:pos="8360"/>
        </w:tabs>
        <w:spacing w:after="0" w:line="360" w:lineRule="auto"/>
        <w:ind w:left="0" w:firstLine="709"/>
        <w:rPr>
          <w:color w:val="auto"/>
          <w:sz w:val="16"/>
          <w:szCs w:val="16"/>
        </w:rPr>
      </w:pPr>
    </w:p>
    <w:p w:rsidR="00E20CFF" w:rsidRPr="007E0C39" w:rsidRDefault="00E20CFF" w:rsidP="00FB6174">
      <w:pPr>
        <w:tabs>
          <w:tab w:val="center" w:pos="6185"/>
          <w:tab w:val="center" w:pos="8010"/>
        </w:tabs>
        <w:spacing w:after="0" w:line="360" w:lineRule="auto"/>
        <w:ind w:left="0" w:firstLine="709"/>
        <w:rPr>
          <w:b/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>Мониторинг квалификации педагогических работников</w:t>
      </w:r>
    </w:p>
    <w:tbl>
      <w:tblPr>
        <w:tblStyle w:val="TableGrid"/>
        <w:tblW w:w="9082" w:type="dxa"/>
        <w:tblInd w:w="0" w:type="dxa"/>
        <w:tblCellMar>
          <w:right w:w="115" w:type="dxa"/>
        </w:tblCellMar>
        <w:tblLook w:val="04A0"/>
      </w:tblPr>
      <w:tblGrid>
        <w:gridCol w:w="2278"/>
        <w:gridCol w:w="2268"/>
        <w:gridCol w:w="2268"/>
        <w:gridCol w:w="2268"/>
      </w:tblGrid>
      <w:tr w:rsidR="0020012F" w:rsidRPr="007E0C39" w:rsidTr="0020012F">
        <w:trPr>
          <w:trHeight w:val="274"/>
        </w:trPr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2F" w:rsidRPr="007E0C39" w:rsidRDefault="0020012F" w:rsidP="00FB6174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Аттестованы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2F" w:rsidRPr="007E0C39" w:rsidRDefault="0020012F" w:rsidP="00751061">
            <w:pPr>
              <w:tabs>
                <w:tab w:val="center" w:pos="1217"/>
              </w:tabs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2020</w:t>
            </w:r>
          </w:p>
          <w:p w:rsidR="0020012F" w:rsidRPr="007E0C39" w:rsidRDefault="0020012F" w:rsidP="00751061">
            <w:pPr>
              <w:tabs>
                <w:tab w:val="center" w:pos="1217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30 педагогов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2F" w:rsidRPr="007E0C39" w:rsidRDefault="0020012F" w:rsidP="00751061">
            <w:pPr>
              <w:tabs>
                <w:tab w:val="center" w:pos="1217"/>
              </w:tabs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2021</w:t>
            </w:r>
          </w:p>
          <w:p w:rsidR="0020012F" w:rsidRPr="007E0C39" w:rsidRDefault="0020012F" w:rsidP="00751061">
            <w:pPr>
              <w:tabs>
                <w:tab w:val="center" w:pos="1217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29 педагогов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2F" w:rsidRPr="007E0C39" w:rsidRDefault="0020012F" w:rsidP="00AA0FD2">
            <w:pPr>
              <w:tabs>
                <w:tab w:val="center" w:pos="1217"/>
              </w:tabs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2022</w:t>
            </w:r>
          </w:p>
          <w:p w:rsidR="0020012F" w:rsidRPr="007E0C39" w:rsidRDefault="0020012F" w:rsidP="00AA0FD2">
            <w:pPr>
              <w:tabs>
                <w:tab w:val="center" w:pos="1217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30 педагогов</w:t>
            </w:r>
          </w:p>
        </w:tc>
      </w:tr>
      <w:tr w:rsidR="0020012F" w:rsidRPr="007E0C39" w:rsidTr="0020012F">
        <w:trPr>
          <w:trHeight w:val="269"/>
        </w:trPr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2F" w:rsidRPr="007E0C39" w:rsidRDefault="0020012F" w:rsidP="00FB6174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Высшая категория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2F" w:rsidRPr="007E0C39" w:rsidRDefault="0020012F" w:rsidP="00751061">
            <w:pPr>
              <w:tabs>
                <w:tab w:val="center" w:pos="656"/>
                <w:tab w:val="center" w:pos="2914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2F" w:rsidRPr="007E0C39" w:rsidRDefault="0020012F" w:rsidP="00751061">
            <w:pPr>
              <w:tabs>
                <w:tab w:val="center" w:pos="656"/>
                <w:tab w:val="center" w:pos="2914"/>
              </w:tabs>
              <w:spacing w:line="360" w:lineRule="auto"/>
              <w:ind w:left="14" w:hanging="14"/>
              <w:jc w:val="center"/>
              <w:rPr>
                <w:color w:val="auto"/>
              </w:rPr>
            </w:pPr>
            <w:r w:rsidRPr="007E0C39">
              <w:rPr>
                <w:color w:val="auto"/>
              </w:rPr>
              <w:t>2 (7%)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2F" w:rsidRPr="007E0C39" w:rsidRDefault="0020012F" w:rsidP="00AA0FD2">
            <w:pPr>
              <w:tabs>
                <w:tab w:val="center" w:pos="656"/>
                <w:tab w:val="center" w:pos="2914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0%</w:t>
            </w:r>
          </w:p>
        </w:tc>
      </w:tr>
      <w:tr w:rsidR="0020012F" w:rsidRPr="007E0C39" w:rsidTr="0020012F">
        <w:trPr>
          <w:trHeight w:val="279"/>
        </w:trPr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2F" w:rsidRPr="007E0C39" w:rsidRDefault="0020012F" w:rsidP="00FB6174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1 категория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2F" w:rsidRPr="007E0C39" w:rsidRDefault="0020012F" w:rsidP="00751061">
            <w:pPr>
              <w:tabs>
                <w:tab w:val="center" w:pos="711"/>
                <w:tab w:val="center" w:pos="2914"/>
              </w:tabs>
              <w:spacing w:after="0" w:line="360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5 (17%)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2F" w:rsidRPr="007E0C39" w:rsidRDefault="0020012F" w:rsidP="00751061">
            <w:pPr>
              <w:tabs>
                <w:tab w:val="center" w:pos="711"/>
                <w:tab w:val="center" w:pos="2914"/>
              </w:tabs>
              <w:spacing w:line="360" w:lineRule="auto"/>
              <w:ind w:left="14" w:hanging="14"/>
              <w:jc w:val="center"/>
              <w:rPr>
                <w:color w:val="auto"/>
              </w:rPr>
            </w:pPr>
            <w:r w:rsidRPr="007E0C39">
              <w:rPr>
                <w:color w:val="auto"/>
              </w:rPr>
              <w:t>5 (17%)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2F" w:rsidRPr="007E0C39" w:rsidRDefault="0020012F" w:rsidP="00AA0FD2">
            <w:pPr>
              <w:tabs>
                <w:tab w:val="center" w:pos="711"/>
                <w:tab w:val="center" w:pos="2914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2 (7%)</w:t>
            </w:r>
          </w:p>
        </w:tc>
      </w:tr>
      <w:tr w:rsidR="0020012F" w:rsidRPr="007E0C39" w:rsidTr="0020012F">
        <w:trPr>
          <w:trHeight w:val="264"/>
        </w:trPr>
        <w:tc>
          <w:tcPr>
            <w:tcW w:w="2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2F" w:rsidRPr="007E0C39" w:rsidRDefault="0020012F" w:rsidP="00FB6174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СЗД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2F" w:rsidRPr="007E0C39" w:rsidRDefault="0020012F" w:rsidP="00751061">
            <w:pPr>
              <w:tabs>
                <w:tab w:val="center" w:pos="656"/>
                <w:tab w:val="center" w:pos="2914"/>
              </w:tabs>
              <w:spacing w:after="0" w:line="360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6 (20%)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2F" w:rsidRPr="007E0C39" w:rsidRDefault="0020012F" w:rsidP="00751061">
            <w:pPr>
              <w:tabs>
                <w:tab w:val="center" w:pos="656"/>
                <w:tab w:val="center" w:pos="2914"/>
              </w:tabs>
              <w:spacing w:line="360" w:lineRule="auto"/>
              <w:ind w:left="14" w:hanging="14"/>
              <w:jc w:val="center"/>
              <w:rPr>
                <w:color w:val="auto"/>
              </w:rPr>
            </w:pPr>
            <w:r w:rsidRPr="007E0C39">
              <w:rPr>
                <w:color w:val="auto"/>
              </w:rPr>
              <w:t>4 (14%)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2F" w:rsidRPr="007E0C39" w:rsidRDefault="0020012F" w:rsidP="00AA0FD2">
            <w:pPr>
              <w:tabs>
                <w:tab w:val="center" w:pos="656"/>
                <w:tab w:val="center" w:pos="2914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5 (17%)</w:t>
            </w:r>
          </w:p>
        </w:tc>
      </w:tr>
    </w:tbl>
    <w:p w:rsidR="00E20CFF" w:rsidRPr="007E0C39" w:rsidRDefault="00E20CFF" w:rsidP="00994D99">
      <w:pPr>
        <w:spacing w:after="0" w:line="360" w:lineRule="auto"/>
        <w:ind w:left="0" w:firstLine="709"/>
        <w:rPr>
          <w:color w:val="auto"/>
          <w:sz w:val="24"/>
          <w:szCs w:val="24"/>
        </w:rPr>
      </w:pPr>
    </w:p>
    <w:p w:rsidR="00E20CFF" w:rsidRPr="007E0C39" w:rsidRDefault="00E20CFF" w:rsidP="00994D99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 xml:space="preserve">Курсовая подготовка </w:t>
      </w:r>
      <w:r w:rsidR="00AC4DC4" w:rsidRPr="007E0C39">
        <w:rPr>
          <w:b/>
          <w:color w:val="auto"/>
          <w:sz w:val="28"/>
          <w:szCs w:val="28"/>
        </w:rPr>
        <w:t>в МАДОУ</w:t>
      </w:r>
      <w:r w:rsidR="008643B6" w:rsidRPr="007E0C39">
        <w:rPr>
          <w:b/>
          <w:color w:val="auto"/>
          <w:sz w:val="28"/>
          <w:szCs w:val="28"/>
        </w:rPr>
        <w:t xml:space="preserve"> № 28</w:t>
      </w:r>
      <w:r w:rsidR="00AC4DC4" w:rsidRPr="007E0C39">
        <w:rPr>
          <w:color w:val="auto"/>
          <w:sz w:val="28"/>
          <w:szCs w:val="28"/>
        </w:rPr>
        <w:t xml:space="preserve"> </w:t>
      </w:r>
      <w:r w:rsidRPr="007E0C39">
        <w:rPr>
          <w:color w:val="auto"/>
          <w:sz w:val="28"/>
          <w:szCs w:val="28"/>
        </w:rPr>
        <w:t xml:space="preserve">проводится педагогами один раз в три года согласно перспективному </w:t>
      </w:r>
      <w:r w:rsidR="004C3E13" w:rsidRPr="007E0C39">
        <w:rPr>
          <w:color w:val="auto"/>
          <w:sz w:val="28"/>
          <w:szCs w:val="28"/>
        </w:rPr>
        <w:t xml:space="preserve">планированию повышения квалификации. </w:t>
      </w:r>
      <w:r w:rsidRPr="007E0C39">
        <w:rPr>
          <w:color w:val="auto"/>
          <w:sz w:val="28"/>
          <w:szCs w:val="28"/>
        </w:rPr>
        <w:t xml:space="preserve"> </w:t>
      </w:r>
    </w:p>
    <w:p w:rsidR="00184F91" w:rsidRPr="007E0C39" w:rsidRDefault="001E10D7" w:rsidP="00AA1F38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Все педагоги, работающие в </w:t>
      </w:r>
      <w:r w:rsidR="008643B6" w:rsidRPr="007E0C39">
        <w:rPr>
          <w:color w:val="auto"/>
          <w:sz w:val="28"/>
          <w:szCs w:val="28"/>
        </w:rPr>
        <w:t>МА</w:t>
      </w:r>
      <w:r w:rsidRPr="007E0C39">
        <w:rPr>
          <w:color w:val="auto"/>
          <w:sz w:val="28"/>
          <w:szCs w:val="28"/>
        </w:rPr>
        <w:t xml:space="preserve">ДОУ, своевременно повышают свой профессиональный уровень. 100% педагогов </w:t>
      </w:r>
      <w:r w:rsidR="00AA1F38" w:rsidRPr="007E0C39">
        <w:rPr>
          <w:color w:val="auto"/>
          <w:sz w:val="28"/>
          <w:szCs w:val="28"/>
        </w:rPr>
        <w:t>имеют курсы повышения</w:t>
      </w:r>
      <w:r w:rsidRPr="007E0C39">
        <w:rPr>
          <w:color w:val="auto"/>
          <w:sz w:val="28"/>
          <w:szCs w:val="28"/>
        </w:rPr>
        <w:t xml:space="preserve"> квалиф</w:t>
      </w:r>
      <w:r w:rsidR="00AA1F38" w:rsidRPr="007E0C39">
        <w:rPr>
          <w:color w:val="auto"/>
          <w:sz w:val="28"/>
          <w:szCs w:val="28"/>
        </w:rPr>
        <w:t xml:space="preserve">икации в соответствии с ФГОС </w:t>
      </w:r>
      <w:proofErr w:type="gramStart"/>
      <w:r w:rsidR="00AA1F38" w:rsidRPr="007E0C39">
        <w:rPr>
          <w:color w:val="auto"/>
          <w:sz w:val="28"/>
          <w:szCs w:val="28"/>
        </w:rPr>
        <w:t>ДО</w:t>
      </w:r>
      <w:proofErr w:type="gramEnd"/>
      <w:r w:rsidR="00AA1F38" w:rsidRPr="007E0C39">
        <w:rPr>
          <w:color w:val="auto"/>
          <w:sz w:val="28"/>
          <w:szCs w:val="28"/>
        </w:rPr>
        <w:t xml:space="preserve">, а также </w:t>
      </w:r>
      <w:r w:rsidR="00184F91" w:rsidRPr="007E0C39">
        <w:rPr>
          <w:color w:val="auto"/>
          <w:sz w:val="28"/>
          <w:szCs w:val="28"/>
        </w:rPr>
        <w:t xml:space="preserve">соответствуют </w:t>
      </w:r>
      <w:proofErr w:type="gramStart"/>
      <w:r w:rsidR="00184F91" w:rsidRPr="007E0C39">
        <w:rPr>
          <w:color w:val="auto"/>
          <w:sz w:val="28"/>
          <w:szCs w:val="28"/>
        </w:rPr>
        <w:t>квалификационным</w:t>
      </w:r>
      <w:proofErr w:type="gramEnd"/>
      <w:r w:rsidR="00184F91" w:rsidRPr="007E0C39">
        <w:rPr>
          <w:color w:val="auto"/>
          <w:sz w:val="28"/>
          <w:szCs w:val="28"/>
        </w:rPr>
        <w:t xml:space="preserve"> требованиям профстандарта «Педагог»</w:t>
      </w:r>
      <w:r w:rsidR="00E25D92" w:rsidRPr="007E0C39">
        <w:rPr>
          <w:color w:val="auto"/>
          <w:sz w:val="28"/>
          <w:szCs w:val="28"/>
        </w:rPr>
        <w:t xml:space="preserve"> и «Педагог-психолог»</w:t>
      </w:r>
      <w:r w:rsidR="00184F91" w:rsidRPr="007E0C39">
        <w:rPr>
          <w:color w:val="auto"/>
          <w:sz w:val="28"/>
          <w:szCs w:val="28"/>
        </w:rPr>
        <w:t>. Их должностные инструкции соответствуют трудовым функция</w:t>
      </w:r>
      <w:r w:rsidR="00E25D92" w:rsidRPr="007E0C39">
        <w:rPr>
          <w:color w:val="auto"/>
          <w:sz w:val="28"/>
          <w:szCs w:val="28"/>
        </w:rPr>
        <w:t xml:space="preserve">м, установленным профстандартом </w:t>
      </w:r>
      <w:r w:rsidR="00184F91" w:rsidRPr="007E0C39">
        <w:rPr>
          <w:color w:val="auto"/>
          <w:sz w:val="28"/>
          <w:szCs w:val="28"/>
        </w:rPr>
        <w:t>«Педагог»</w:t>
      </w:r>
      <w:r w:rsidR="00E25D92" w:rsidRPr="007E0C39">
        <w:rPr>
          <w:color w:val="auto"/>
          <w:sz w:val="28"/>
          <w:szCs w:val="28"/>
        </w:rPr>
        <w:t>, «Педагог-психолог»</w:t>
      </w:r>
      <w:r w:rsidR="00184F91" w:rsidRPr="007E0C39">
        <w:rPr>
          <w:color w:val="auto"/>
          <w:sz w:val="28"/>
          <w:szCs w:val="28"/>
        </w:rPr>
        <w:t>.</w:t>
      </w:r>
    </w:p>
    <w:p w:rsidR="00641394" w:rsidRPr="00443ED2" w:rsidRDefault="00641394" w:rsidP="00767525">
      <w:pPr>
        <w:spacing w:after="0" w:line="360" w:lineRule="auto"/>
        <w:ind w:left="0" w:firstLine="709"/>
        <w:rPr>
          <w:color w:val="auto"/>
          <w:sz w:val="16"/>
          <w:szCs w:val="16"/>
        </w:rPr>
      </w:pPr>
    </w:p>
    <w:p w:rsidR="00E20CFF" w:rsidRPr="007E0C39" w:rsidRDefault="00641394" w:rsidP="00767525">
      <w:pPr>
        <w:spacing w:after="0" w:line="360" w:lineRule="auto"/>
        <w:ind w:left="0" w:firstLine="709"/>
        <w:rPr>
          <w:b/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>А</w:t>
      </w:r>
      <w:r w:rsidR="00E20CFF" w:rsidRPr="007E0C39">
        <w:rPr>
          <w:b/>
          <w:color w:val="auto"/>
          <w:sz w:val="28"/>
          <w:szCs w:val="28"/>
        </w:rPr>
        <w:t>нализ деятельности учреждения по повышению квалификации педагогических и руководящих работников</w:t>
      </w:r>
      <w:r w:rsidR="00A72686" w:rsidRPr="007E0C39">
        <w:rPr>
          <w:b/>
          <w:color w:val="auto"/>
          <w:sz w:val="28"/>
          <w:szCs w:val="28"/>
        </w:rPr>
        <w:t>.</w:t>
      </w:r>
      <w:r w:rsidR="00767525" w:rsidRPr="007E0C39">
        <w:rPr>
          <w:b/>
          <w:color w:val="auto"/>
          <w:sz w:val="28"/>
          <w:szCs w:val="28"/>
        </w:rPr>
        <w:t xml:space="preserve"> </w:t>
      </w:r>
      <w:r w:rsidR="00E20CFF" w:rsidRPr="007E0C39">
        <w:rPr>
          <w:b/>
          <w:color w:val="auto"/>
          <w:sz w:val="28"/>
          <w:szCs w:val="28"/>
        </w:rPr>
        <w:t>Мониторинг курсовой подготовки педагогических работников:</w:t>
      </w:r>
    </w:p>
    <w:p w:rsidR="00767525" w:rsidRPr="00443ED2" w:rsidRDefault="00767525" w:rsidP="00767525">
      <w:pPr>
        <w:spacing w:after="0" w:line="360" w:lineRule="auto"/>
        <w:ind w:left="0" w:firstLine="709"/>
        <w:rPr>
          <w:color w:val="auto"/>
          <w:sz w:val="16"/>
          <w:szCs w:val="16"/>
        </w:rPr>
      </w:pPr>
    </w:p>
    <w:tbl>
      <w:tblPr>
        <w:tblStyle w:val="TableGrid"/>
        <w:tblW w:w="9346" w:type="dxa"/>
        <w:tblInd w:w="0" w:type="dxa"/>
        <w:tblCellMar>
          <w:right w:w="115" w:type="dxa"/>
        </w:tblCellMar>
        <w:tblLook w:val="04A0"/>
      </w:tblPr>
      <w:tblGrid>
        <w:gridCol w:w="2278"/>
        <w:gridCol w:w="2268"/>
        <w:gridCol w:w="2552"/>
        <w:gridCol w:w="2248"/>
      </w:tblGrid>
      <w:tr w:rsidR="00034B23" w:rsidRPr="007E0C39" w:rsidTr="00A72686">
        <w:trPr>
          <w:trHeight w:val="274"/>
        </w:trPr>
        <w:tc>
          <w:tcPr>
            <w:tcW w:w="22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50174" w:rsidRPr="007E0C39" w:rsidRDefault="00650174" w:rsidP="00FB6174">
            <w:pPr>
              <w:spacing w:after="0" w:line="360" w:lineRule="auto"/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0174" w:rsidRPr="007E0C39" w:rsidRDefault="00767525" w:rsidP="00AA0FD2">
            <w:pPr>
              <w:tabs>
                <w:tab w:val="center" w:pos="1217"/>
              </w:tabs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2020 (30)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0174" w:rsidRPr="007E0C39" w:rsidRDefault="00767525" w:rsidP="00AA0FD2">
            <w:pPr>
              <w:tabs>
                <w:tab w:val="center" w:pos="1217"/>
              </w:tabs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2021 (29)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0174" w:rsidRPr="007E0C39" w:rsidRDefault="00767525" w:rsidP="00C725A7">
            <w:pPr>
              <w:tabs>
                <w:tab w:val="center" w:pos="1217"/>
              </w:tabs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2022 (30)</w:t>
            </w:r>
          </w:p>
        </w:tc>
      </w:tr>
      <w:tr w:rsidR="00650174" w:rsidRPr="007E0C39" w:rsidTr="00192310">
        <w:trPr>
          <w:trHeight w:val="269"/>
        </w:trPr>
        <w:tc>
          <w:tcPr>
            <w:tcW w:w="227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50174" w:rsidRPr="007E0C39" w:rsidRDefault="00650174" w:rsidP="00FB6174">
            <w:pPr>
              <w:spacing w:after="0" w:line="360" w:lineRule="auto"/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67525" w:rsidRPr="007E0C39" w:rsidRDefault="00767525" w:rsidP="00767525">
            <w:pPr>
              <w:tabs>
                <w:tab w:val="center" w:pos="656"/>
                <w:tab w:val="center" w:pos="2914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24 человека</w:t>
            </w:r>
          </w:p>
          <w:p w:rsidR="00650174" w:rsidRPr="007E0C39" w:rsidRDefault="00767525" w:rsidP="00767525">
            <w:pPr>
              <w:tabs>
                <w:tab w:val="center" w:pos="656"/>
                <w:tab w:val="center" w:pos="2914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80%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67525" w:rsidRPr="007E0C39" w:rsidRDefault="00767525" w:rsidP="00767525">
            <w:pPr>
              <w:tabs>
                <w:tab w:val="center" w:pos="656"/>
                <w:tab w:val="center" w:pos="2914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6 человек</w:t>
            </w:r>
          </w:p>
          <w:p w:rsidR="00650174" w:rsidRPr="007E0C39" w:rsidRDefault="00767525" w:rsidP="00767525">
            <w:pPr>
              <w:tabs>
                <w:tab w:val="center" w:pos="656"/>
                <w:tab w:val="center" w:pos="2914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21%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0174" w:rsidRPr="007E0C39" w:rsidRDefault="00767525" w:rsidP="00FB6174">
            <w:pPr>
              <w:tabs>
                <w:tab w:val="center" w:pos="656"/>
                <w:tab w:val="center" w:pos="2914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8 человек</w:t>
            </w:r>
          </w:p>
          <w:p w:rsidR="00767525" w:rsidRPr="007E0C39" w:rsidRDefault="00767525" w:rsidP="00FB6174">
            <w:pPr>
              <w:tabs>
                <w:tab w:val="center" w:pos="656"/>
                <w:tab w:val="center" w:pos="2914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27%</w:t>
            </w:r>
          </w:p>
        </w:tc>
      </w:tr>
    </w:tbl>
    <w:p w:rsidR="00E20CFF" w:rsidRPr="007E0C39" w:rsidRDefault="00E20CFF" w:rsidP="00E20CFF">
      <w:pPr>
        <w:ind w:left="-5" w:right="121"/>
        <w:rPr>
          <w:color w:val="auto"/>
          <w:sz w:val="24"/>
          <w:szCs w:val="24"/>
        </w:rPr>
      </w:pPr>
    </w:p>
    <w:p w:rsidR="00E20CFF" w:rsidRPr="007E0C39" w:rsidRDefault="00E20CFF" w:rsidP="00994D99">
      <w:pPr>
        <w:spacing w:line="360" w:lineRule="auto"/>
        <w:ind w:left="-5" w:right="121"/>
        <w:jc w:val="center"/>
        <w:rPr>
          <w:color w:val="auto"/>
          <w:sz w:val="24"/>
          <w:szCs w:val="24"/>
        </w:rPr>
      </w:pPr>
      <w:r w:rsidRPr="007E0C39">
        <w:rPr>
          <w:noProof/>
          <w:color w:val="auto"/>
          <w:sz w:val="24"/>
          <w:szCs w:val="24"/>
        </w:rPr>
        <w:drawing>
          <wp:inline distT="0" distB="0" distL="0" distR="0">
            <wp:extent cx="2667248" cy="1375576"/>
            <wp:effectExtent l="0" t="0" r="0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54B6E" w:rsidRPr="007E0C39" w:rsidRDefault="00254B6E" w:rsidP="00994D99">
      <w:pPr>
        <w:tabs>
          <w:tab w:val="center" w:pos="5479"/>
          <w:tab w:val="center" w:pos="6420"/>
          <w:tab w:val="center" w:pos="6699"/>
          <w:tab w:val="center" w:pos="8360"/>
        </w:tabs>
        <w:spacing w:after="0" w:line="360" w:lineRule="auto"/>
        <w:ind w:left="0" w:firstLine="709"/>
        <w:rPr>
          <w:b/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 xml:space="preserve">Вывод: </w:t>
      </w:r>
      <w:r w:rsidRPr="007E0C39">
        <w:rPr>
          <w:color w:val="auto"/>
          <w:sz w:val="28"/>
          <w:szCs w:val="28"/>
        </w:rPr>
        <w:t>результаты анализа направлений и тематики дополнительных профессиональных программ (повышение квалификации)</w:t>
      </w:r>
      <w:r w:rsidR="00D70AA0" w:rsidRPr="007E0C39">
        <w:rPr>
          <w:color w:val="auto"/>
          <w:sz w:val="28"/>
          <w:szCs w:val="28"/>
        </w:rPr>
        <w:t xml:space="preserve"> за последние</w:t>
      </w:r>
      <w:r w:rsidR="000A1781" w:rsidRPr="007E0C39">
        <w:rPr>
          <w:color w:val="auto"/>
          <w:sz w:val="28"/>
          <w:szCs w:val="28"/>
        </w:rPr>
        <w:t xml:space="preserve"> три года, </w:t>
      </w:r>
      <w:proofErr w:type="gramStart"/>
      <w:r w:rsidR="000A1781" w:rsidRPr="007E0C39">
        <w:rPr>
          <w:color w:val="auto"/>
          <w:sz w:val="28"/>
          <w:szCs w:val="28"/>
        </w:rPr>
        <w:t>включая и 202</w:t>
      </w:r>
      <w:r w:rsidR="00767525" w:rsidRPr="007E0C39">
        <w:rPr>
          <w:color w:val="auto"/>
          <w:sz w:val="28"/>
          <w:szCs w:val="28"/>
        </w:rPr>
        <w:t>2</w:t>
      </w:r>
      <w:r w:rsidR="000A1781" w:rsidRPr="007E0C39">
        <w:rPr>
          <w:color w:val="auto"/>
          <w:sz w:val="28"/>
          <w:szCs w:val="28"/>
        </w:rPr>
        <w:t xml:space="preserve"> год по</w:t>
      </w:r>
      <w:r w:rsidR="00D70AA0" w:rsidRPr="007E0C39">
        <w:rPr>
          <w:color w:val="auto"/>
          <w:sz w:val="28"/>
          <w:szCs w:val="28"/>
        </w:rPr>
        <w:t>казывают</w:t>
      </w:r>
      <w:proofErr w:type="gramEnd"/>
      <w:r w:rsidR="00D70AA0" w:rsidRPr="007E0C39">
        <w:rPr>
          <w:color w:val="auto"/>
          <w:sz w:val="28"/>
          <w:szCs w:val="28"/>
        </w:rPr>
        <w:t xml:space="preserve">, что все они по профилю педагогической деятельности. В </w:t>
      </w:r>
      <w:r w:rsidR="00C725A7" w:rsidRPr="007E0C39">
        <w:rPr>
          <w:color w:val="auto"/>
          <w:sz w:val="28"/>
          <w:szCs w:val="28"/>
        </w:rPr>
        <w:t>2023 году следует</w:t>
      </w:r>
      <w:r w:rsidR="00D70AA0" w:rsidRPr="007E0C39">
        <w:rPr>
          <w:color w:val="auto"/>
          <w:sz w:val="28"/>
          <w:szCs w:val="28"/>
        </w:rPr>
        <w:t xml:space="preserve"> </w:t>
      </w:r>
      <w:r w:rsidR="00C725A7" w:rsidRPr="007E0C39">
        <w:rPr>
          <w:color w:val="auto"/>
          <w:sz w:val="28"/>
          <w:szCs w:val="28"/>
        </w:rPr>
        <w:t>продолжать</w:t>
      </w:r>
      <w:r w:rsidR="00D70AA0" w:rsidRPr="007E0C39">
        <w:rPr>
          <w:color w:val="auto"/>
          <w:sz w:val="28"/>
          <w:szCs w:val="28"/>
        </w:rPr>
        <w:t xml:space="preserve"> обучение педагогов МАДОУ на формирование и совершенствование </w:t>
      </w:r>
      <w:r w:rsidR="00767525" w:rsidRPr="007E0C39">
        <w:rPr>
          <w:color w:val="auto"/>
          <w:sz w:val="28"/>
          <w:szCs w:val="28"/>
        </w:rPr>
        <w:t xml:space="preserve">профессиональных </w:t>
      </w:r>
      <w:r w:rsidR="00D70AA0" w:rsidRPr="007E0C39">
        <w:rPr>
          <w:color w:val="auto"/>
          <w:sz w:val="28"/>
          <w:szCs w:val="28"/>
        </w:rPr>
        <w:t xml:space="preserve">компетенций, </w:t>
      </w:r>
      <w:r w:rsidR="00767525" w:rsidRPr="007E0C39">
        <w:rPr>
          <w:color w:val="auto"/>
          <w:sz w:val="28"/>
          <w:szCs w:val="28"/>
        </w:rPr>
        <w:t xml:space="preserve">а также </w:t>
      </w:r>
      <w:r w:rsidR="00D70AA0" w:rsidRPr="007E0C39">
        <w:rPr>
          <w:color w:val="auto"/>
          <w:sz w:val="28"/>
          <w:szCs w:val="28"/>
        </w:rPr>
        <w:t>повышение компьютерной грамотности для последующего обеспечения качества</w:t>
      </w:r>
      <w:r w:rsidR="00767525" w:rsidRPr="007E0C39">
        <w:rPr>
          <w:color w:val="auto"/>
          <w:sz w:val="28"/>
          <w:szCs w:val="28"/>
        </w:rPr>
        <w:t xml:space="preserve"> образовательной деятельности.</w:t>
      </w:r>
    </w:p>
    <w:p w:rsidR="00443ED2" w:rsidRDefault="00443ED2" w:rsidP="00994D99">
      <w:pPr>
        <w:tabs>
          <w:tab w:val="center" w:pos="5479"/>
          <w:tab w:val="center" w:pos="6420"/>
          <w:tab w:val="center" w:pos="6699"/>
          <w:tab w:val="center" w:pos="8360"/>
        </w:tabs>
        <w:spacing w:after="0" w:line="360" w:lineRule="auto"/>
        <w:ind w:left="0" w:firstLine="709"/>
        <w:rPr>
          <w:b/>
          <w:color w:val="auto"/>
          <w:sz w:val="28"/>
          <w:szCs w:val="28"/>
        </w:rPr>
      </w:pPr>
    </w:p>
    <w:p w:rsidR="002011C3" w:rsidRPr="007E0C39" w:rsidRDefault="002011C3" w:rsidP="00994D99">
      <w:pPr>
        <w:tabs>
          <w:tab w:val="center" w:pos="5479"/>
          <w:tab w:val="center" w:pos="6420"/>
          <w:tab w:val="center" w:pos="6699"/>
          <w:tab w:val="center" w:pos="8360"/>
        </w:tabs>
        <w:spacing w:after="0" w:line="360" w:lineRule="auto"/>
        <w:ind w:left="0" w:firstLine="709"/>
        <w:rPr>
          <w:b/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>Образовательны</w:t>
      </w:r>
      <w:r w:rsidR="00A72686" w:rsidRPr="007E0C39">
        <w:rPr>
          <w:b/>
          <w:color w:val="auto"/>
          <w:sz w:val="28"/>
          <w:szCs w:val="28"/>
        </w:rPr>
        <w:t>й ценз педагогических работников</w:t>
      </w:r>
    </w:p>
    <w:tbl>
      <w:tblPr>
        <w:tblStyle w:val="TableGrid"/>
        <w:tblW w:w="5387" w:type="pct"/>
        <w:tblInd w:w="-557" w:type="dxa"/>
        <w:tblCellMar>
          <w:top w:w="29" w:type="dxa"/>
          <w:right w:w="115" w:type="dxa"/>
        </w:tblCellMar>
        <w:tblLook w:val="04A0"/>
      </w:tblPr>
      <w:tblGrid>
        <w:gridCol w:w="2978"/>
        <w:gridCol w:w="2412"/>
        <w:gridCol w:w="2412"/>
        <w:gridCol w:w="2410"/>
      </w:tblGrid>
      <w:tr w:rsidR="00767525" w:rsidRPr="007E0C39" w:rsidTr="00751061">
        <w:trPr>
          <w:trHeight w:val="1160"/>
        </w:trPr>
        <w:tc>
          <w:tcPr>
            <w:tcW w:w="14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050C7" w:rsidRPr="007E0C39" w:rsidRDefault="004050C7" w:rsidP="00FB6174">
            <w:pPr>
              <w:tabs>
                <w:tab w:val="center" w:pos="1921"/>
              </w:tabs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Образование</w:t>
            </w:r>
          </w:p>
        </w:tc>
        <w:tc>
          <w:tcPr>
            <w:tcW w:w="118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050C7" w:rsidRPr="007E0C39" w:rsidRDefault="004050C7" w:rsidP="00751061">
            <w:pPr>
              <w:tabs>
                <w:tab w:val="center" w:pos="1692"/>
              </w:tabs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2020</w:t>
            </w:r>
          </w:p>
          <w:p w:rsidR="004050C7" w:rsidRPr="007E0C39" w:rsidRDefault="004050C7" w:rsidP="00751061">
            <w:pPr>
              <w:tabs>
                <w:tab w:val="center" w:pos="1692"/>
              </w:tabs>
              <w:spacing w:after="0" w:line="360" w:lineRule="auto"/>
              <w:ind w:left="138" w:hanging="138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количество человек 30 (%)</w:t>
            </w:r>
          </w:p>
        </w:tc>
        <w:tc>
          <w:tcPr>
            <w:tcW w:w="118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050C7" w:rsidRPr="007E0C39" w:rsidRDefault="004050C7" w:rsidP="00751061">
            <w:pPr>
              <w:tabs>
                <w:tab w:val="center" w:pos="1692"/>
              </w:tabs>
              <w:spacing w:after="0" w:line="360" w:lineRule="auto"/>
              <w:ind w:left="138" w:hanging="138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2021</w:t>
            </w:r>
          </w:p>
          <w:p w:rsidR="004050C7" w:rsidRPr="007E0C39" w:rsidRDefault="004050C7" w:rsidP="00751061">
            <w:pPr>
              <w:tabs>
                <w:tab w:val="center" w:pos="1692"/>
              </w:tabs>
              <w:spacing w:after="0" w:line="360" w:lineRule="auto"/>
              <w:ind w:left="138" w:hanging="138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количество человек</w:t>
            </w:r>
          </w:p>
          <w:p w:rsidR="004050C7" w:rsidRPr="007E0C39" w:rsidRDefault="004050C7" w:rsidP="00751061">
            <w:pPr>
              <w:tabs>
                <w:tab w:val="center" w:pos="1692"/>
              </w:tabs>
              <w:spacing w:after="0" w:line="360" w:lineRule="auto"/>
              <w:ind w:left="138" w:hanging="138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29 (%)</w:t>
            </w:r>
          </w:p>
        </w:tc>
        <w:tc>
          <w:tcPr>
            <w:tcW w:w="118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050C7" w:rsidRPr="007E0C39" w:rsidRDefault="004050C7" w:rsidP="004050C7">
            <w:pPr>
              <w:tabs>
                <w:tab w:val="center" w:pos="1692"/>
              </w:tabs>
              <w:spacing w:after="0" w:line="360" w:lineRule="auto"/>
              <w:ind w:left="138" w:hanging="138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2022</w:t>
            </w:r>
          </w:p>
          <w:p w:rsidR="004050C7" w:rsidRPr="007E0C39" w:rsidRDefault="004050C7" w:rsidP="004050C7">
            <w:pPr>
              <w:tabs>
                <w:tab w:val="center" w:pos="1692"/>
              </w:tabs>
              <w:spacing w:after="0" w:line="360" w:lineRule="auto"/>
              <w:ind w:left="138" w:hanging="138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количество человек</w:t>
            </w:r>
          </w:p>
          <w:p w:rsidR="004050C7" w:rsidRPr="007E0C39" w:rsidRDefault="004050C7" w:rsidP="004050C7">
            <w:pPr>
              <w:tabs>
                <w:tab w:val="center" w:pos="1692"/>
              </w:tabs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30 (%)</w:t>
            </w:r>
          </w:p>
        </w:tc>
      </w:tr>
      <w:tr w:rsidR="00767525" w:rsidRPr="007E0C39" w:rsidTr="004050C7">
        <w:trPr>
          <w:trHeight w:val="288"/>
        </w:trPr>
        <w:tc>
          <w:tcPr>
            <w:tcW w:w="1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0C7" w:rsidRPr="007E0C39" w:rsidRDefault="004050C7" w:rsidP="00BA4A41">
            <w:pPr>
              <w:tabs>
                <w:tab w:val="center" w:pos="1921"/>
              </w:tabs>
              <w:spacing w:after="0" w:line="360" w:lineRule="auto"/>
              <w:ind w:left="142" w:firstLine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Высшее педагогическое</w:t>
            </w:r>
          </w:p>
        </w:tc>
        <w:tc>
          <w:tcPr>
            <w:tcW w:w="1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0C7" w:rsidRPr="007E0C39" w:rsidRDefault="004050C7" w:rsidP="00751061">
            <w:pPr>
              <w:tabs>
                <w:tab w:val="center" w:pos="1003"/>
                <w:tab w:val="center" w:pos="1834"/>
                <w:tab w:val="center" w:pos="2295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16 (53%)</w:t>
            </w:r>
          </w:p>
        </w:tc>
        <w:tc>
          <w:tcPr>
            <w:tcW w:w="1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0C7" w:rsidRPr="007E0C39" w:rsidRDefault="004050C7" w:rsidP="00751061">
            <w:pPr>
              <w:tabs>
                <w:tab w:val="center" w:pos="1003"/>
                <w:tab w:val="center" w:pos="1834"/>
                <w:tab w:val="center" w:pos="2295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20 (70%)</w:t>
            </w:r>
          </w:p>
        </w:tc>
        <w:tc>
          <w:tcPr>
            <w:tcW w:w="1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0C7" w:rsidRPr="007E0C39" w:rsidRDefault="004050C7" w:rsidP="00AA0FD2">
            <w:pPr>
              <w:tabs>
                <w:tab w:val="center" w:pos="1003"/>
                <w:tab w:val="center" w:pos="1834"/>
                <w:tab w:val="center" w:pos="2295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20 </w:t>
            </w:r>
            <w:r w:rsidR="00767525" w:rsidRPr="007E0C39">
              <w:rPr>
                <w:color w:val="auto"/>
                <w:sz w:val="24"/>
                <w:szCs w:val="24"/>
              </w:rPr>
              <w:t>(67%)</w:t>
            </w:r>
          </w:p>
        </w:tc>
      </w:tr>
      <w:tr w:rsidR="00767525" w:rsidRPr="007E0C39" w:rsidTr="004050C7">
        <w:trPr>
          <w:trHeight w:val="288"/>
        </w:trPr>
        <w:tc>
          <w:tcPr>
            <w:tcW w:w="1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0C7" w:rsidRPr="007E0C39" w:rsidRDefault="004050C7" w:rsidP="00BA4A41">
            <w:pPr>
              <w:tabs>
                <w:tab w:val="center" w:pos="1921"/>
              </w:tabs>
              <w:spacing w:after="0" w:line="360" w:lineRule="auto"/>
              <w:ind w:left="142" w:firstLine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Высшее непедагогическое</w:t>
            </w:r>
          </w:p>
        </w:tc>
        <w:tc>
          <w:tcPr>
            <w:tcW w:w="1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0C7" w:rsidRPr="007E0C39" w:rsidRDefault="004050C7" w:rsidP="00751061">
            <w:pPr>
              <w:tabs>
                <w:tab w:val="center" w:pos="1003"/>
                <w:tab w:val="center" w:pos="1834"/>
                <w:tab w:val="center" w:pos="2295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0 (0%)</w:t>
            </w:r>
          </w:p>
        </w:tc>
        <w:tc>
          <w:tcPr>
            <w:tcW w:w="1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0C7" w:rsidRPr="007E0C39" w:rsidRDefault="004050C7" w:rsidP="00751061">
            <w:pPr>
              <w:tabs>
                <w:tab w:val="center" w:pos="1003"/>
                <w:tab w:val="center" w:pos="1834"/>
                <w:tab w:val="center" w:pos="2295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0 (0%)</w:t>
            </w:r>
          </w:p>
        </w:tc>
        <w:tc>
          <w:tcPr>
            <w:tcW w:w="1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0C7" w:rsidRPr="007E0C39" w:rsidRDefault="00767525" w:rsidP="00AA0FD2">
            <w:pPr>
              <w:tabs>
                <w:tab w:val="center" w:pos="1003"/>
                <w:tab w:val="center" w:pos="1834"/>
                <w:tab w:val="center" w:pos="2295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0 (0%)</w:t>
            </w:r>
          </w:p>
        </w:tc>
      </w:tr>
      <w:tr w:rsidR="00767525" w:rsidRPr="007E0C39" w:rsidTr="004050C7">
        <w:trPr>
          <w:trHeight w:val="288"/>
        </w:trPr>
        <w:tc>
          <w:tcPr>
            <w:tcW w:w="1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0C7" w:rsidRPr="007E0C39" w:rsidRDefault="004050C7" w:rsidP="00BA4A41">
            <w:pPr>
              <w:spacing w:after="0" w:line="360" w:lineRule="auto"/>
              <w:ind w:left="142" w:firstLine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Среднее педагогическое</w:t>
            </w:r>
          </w:p>
        </w:tc>
        <w:tc>
          <w:tcPr>
            <w:tcW w:w="1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0C7" w:rsidRPr="007E0C39" w:rsidRDefault="004050C7" w:rsidP="00751061">
            <w:pPr>
              <w:tabs>
                <w:tab w:val="center" w:pos="1003"/>
                <w:tab w:val="center" w:pos="1834"/>
                <w:tab w:val="center" w:pos="2295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14 (47%)</w:t>
            </w:r>
          </w:p>
        </w:tc>
        <w:tc>
          <w:tcPr>
            <w:tcW w:w="1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0C7" w:rsidRPr="007E0C39" w:rsidRDefault="004050C7" w:rsidP="00751061">
            <w:pPr>
              <w:tabs>
                <w:tab w:val="center" w:pos="1003"/>
                <w:tab w:val="center" w:pos="1834"/>
                <w:tab w:val="center" w:pos="2295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9 (30%)</w:t>
            </w:r>
          </w:p>
        </w:tc>
        <w:tc>
          <w:tcPr>
            <w:tcW w:w="1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0C7" w:rsidRPr="007E0C39" w:rsidRDefault="004050C7" w:rsidP="00AA0FD2">
            <w:pPr>
              <w:tabs>
                <w:tab w:val="center" w:pos="1003"/>
                <w:tab w:val="center" w:pos="1834"/>
                <w:tab w:val="center" w:pos="2295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10</w:t>
            </w:r>
            <w:r w:rsidR="00767525" w:rsidRPr="007E0C39">
              <w:rPr>
                <w:color w:val="auto"/>
                <w:sz w:val="24"/>
                <w:szCs w:val="24"/>
              </w:rPr>
              <w:t xml:space="preserve"> (33%)</w:t>
            </w:r>
          </w:p>
        </w:tc>
      </w:tr>
      <w:tr w:rsidR="00767525" w:rsidRPr="007E0C39" w:rsidTr="004050C7">
        <w:trPr>
          <w:trHeight w:val="288"/>
        </w:trPr>
        <w:tc>
          <w:tcPr>
            <w:tcW w:w="1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0C7" w:rsidRPr="007E0C39" w:rsidRDefault="004050C7" w:rsidP="00BA4A41">
            <w:pPr>
              <w:spacing w:after="0" w:line="360" w:lineRule="auto"/>
              <w:ind w:left="142" w:firstLine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Среднее непедагогическое</w:t>
            </w:r>
          </w:p>
        </w:tc>
        <w:tc>
          <w:tcPr>
            <w:tcW w:w="1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0C7" w:rsidRPr="007E0C39" w:rsidRDefault="004050C7" w:rsidP="00751061">
            <w:pPr>
              <w:tabs>
                <w:tab w:val="center" w:pos="1003"/>
                <w:tab w:val="center" w:pos="1834"/>
                <w:tab w:val="center" w:pos="2295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0 (0%)</w:t>
            </w:r>
          </w:p>
        </w:tc>
        <w:tc>
          <w:tcPr>
            <w:tcW w:w="1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0C7" w:rsidRPr="007E0C39" w:rsidRDefault="004050C7" w:rsidP="00751061">
            <w:pPr>
              <w:tabs>
                <w:tab w:val="center" w:pos="1003"/>
                <w:tab w:val="center" w:pos="1834"/>
                <w:tab w:val="center" w:pos="2295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0 (0%)</w:t>
            </w:r>
          </w:p>
        </w:tc>
        <w:tc>
          <w:tcPr>
            <w:tcW w:w="1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0C7" w:rsidRPr="007E0C39" w:rsidRDefault="00767525" w:rsidP="00AA0FD2">
            <w:pPr>
              <w:tabs>
                <w:tab w:val="center" w:pos="1003"/>
                <w:tab w:val="center" w:pos="1834"/>
                <w:tab w:val="center" w:pos="2295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0 (0%)</w:t>
            </w:r>
          </w:p>
        </w:tc>
      </w:tr>
    </w:tbl>
    <w:p w:rsidR="00040FA0" w:rsidRPr="00443ED2" w:rsidRDefault="00040FA0" w:rsidP="00040FA0">
      <w:pPr>
        <w:spacing w:after="0" w:line="360" w:lineRule="auto"/>
        <w:ind w:left="0" w:firstLine="0"/>
        <w:jc w:val="center"/>
        <w:rPr>
          <w:color w:val="auto"/>
          <w:sz w:val="16"/>
          <w:szCs w:val="16"/>
        </w:rPr>
      </w:pPr>
    </w:p>
    <w:p w:rsidR="00E20CFF" w:rsidRPr="007E0C39" w:rsidRDefault="002A34FA" w:rsidP="00040FA0">
      <w:pPr>
        <w:spacing w:after="0" w:line="36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>М</w:t>
      </w:r>
      <w:r w:rsidR="00E20CFF" w:rsidRPr="007E0C39">
        <w:rPr>
          <w:b/>
          <w:color w:val="auto"/>
          <w:sz w:val="28"/>
          <w:szCs w:val="28"/>
        </w:rPr>
        <w:t>ониторинг участия педагогов в конкурсах различного уровня</w:t>
      </w:r>
    </w:p>
    <w:p w:rsidR="00E20CFF" w:rsidRPr="007E0C39" w:rsidRDefault="00FB6174" w:rsidP="00994D99">
      <w:pPr>
        <w:widowControl w:val="0"/>
        <w:tabs>
          <w:tab w:val="left" w:pos="720"/>
        </w:tabs>
        <w:suppressAutoHyphens/>
        <w:autoSpaceDE w:val="0"/>
        <w:spacing w:after="0" w:line="360" w:lineRule="auto"/>
        <w:ind w:left="0" w:firstLine="709"/>
        <w:rPr>
          <w:b/>
          <w:color w:val="auto"/>
          <w:kern w:val="2"/>
          <w:sz w:val="24"/>
          <w:szCs w:val="24"/>
        </w:rPr>
      </w:pPr>
      <w:r w:rsidRPr="007E0C39">
        <w:rPr>
          <w:b/>
          <w:noProof/>
          <w:color w:val="auto"/>
          <w:kern w:val="2"/>
          <w:sz w:val="24"/>
          <w:szCs w:val="24"/>
        </w:rPr>
        <w:drawing>
          <wp:inline distT="0" distB="0" distL="0" distR="0">
            <wp:extent cx="4278702" cy="2363638"/>
            <wp:effectExtent l="0" t="0" r="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01C62" w:rsidRPr="007E0C39" w:rsidRDefault="00E20CFF" w:rsidP="001E10D7">
      <w:pPr>
        <w:widowControl w:val="0"/>
        <w:tabs>
          <w:tab w:val="left" w:pos="720"/>
        </w:tabs>
        <w:suppressAutoHyphens/>
        <w:autoSpaceDE w:val="0"/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>Вывод:</w:t>
      </w:r>
      <w:r w:rsidRPr="007E0C39">
        <w:rPr>
          <w:color w:val="auto"/>
          <w:sz w:val="28"/>
          <w:szCs w:val="28"/>
        </w:rPr>
        <w:t xml:space="preserve"> педагоги </w:t>
      </w:r>
      <w:r w:rsidR="00994D99" w:rsidRPr="007E0C39">
        <w:rPr>
          <w:color w:val="auto"/>
          <w:sz w:val="28"/>
          <w:szCs w:val="28"/>
        </w:rPr>
        <w:t>МА</w:t>
      </w:r>
      <w:r w:rsidRPr="007E0C39">
        <w:rPr>
          <w:color w:val="auto"/>
          <w:sz w:val="28"/>
          <w:szCs w:val="28"/>
        </w:rPr>
        <w:t xml:space="preserve">ДОУ принимают активное участие в конкурсах различного уровня. Являются не только участниками, но лауреатами и победителями. По итогам мониторинга можно сделать вывод, что с каждым годом педагоги становятся более активными участниками. </w:t>
      </w:r>
      <w:r w:rsidR="00616F90" w:rsidRPr="007E0C39">
        <w:rPr>
          <w:color w:val="auto"/>
          <w:sz w:val="28"/>
          <w:szCs w:val="28"/>
        </w:rPr>
        <w:t xml:space="preserve">На 6% </w:t>
      </w:r>
      <w:r w:rsidRPr="007E0C39">
        <w:rPr>
          <w:color w:val="auto"/>
          <w:sz w:val="28"/>
          <w:szCs w:val="28"/>
        </w:rPr>
        <w:t xml:space="preserve">увеличился процент педагогов активно </w:t>
      </w:r>
      <w:r w:rsidR="00616F90" w:rsidRPr="007E0C39">
        <w:rPr>
          <w:color w:val="auto"/>
          <w:sz w:val="28"/>
          <w:szCs w:val="28"/>
        </w:rPr>
        <w:t>принимающих участие в конкурсах и на 12% снизился процент педагогов, которые периодически участвуют в конкурсах. Педагоги, которые редко участвуют или не участвуют совсем</w:t>
      </w:r>
      <w:r w:rsidR="004244D1" w:rsidRPr="007E0C39">
        <w:rPr>
          <w:color w:val="auto"/>
          <w:sz w:val="28"/>
          <w:szCs w:val="28"/>
        </w:rPr>
        <w:t xml:space="preserve">, </w:t>
      </w:r>
      <w:r w:rsidR="00616F90" w:rsidRPr="007E0C39">
        <w:rPr>
          <w:color w:val="auto"/>
          <w:sz w:val="28"/>
          <w:szCs w:val="28"/>
        </w:rPr>
        <w:t>в 2022 году увеличился на</w:t>
      </w:r>
      <w:r w:rsidR="004244D1" w:rsidRPr="007E0C39">
        <w:rPr>
          <w:color w:val="auto"/>
          <w:sz w:val="28"/>
          <w:szCs w:val="28"/>
        </w:rPr>
        <w:t xml:space="preserve"> 6%, это связано с количеством молодых специалистов в МАДОУ.</w:t>
      </w:r>
      <w:r w:rsidRPr="007E0C39">
        <w:rPr>
          <w:color w:val="auto"/>
          <w:sz w:val="28"/>
          <w:szCs w:val="28"/>
        </w:rPr>
        <w:t xml:space="preserve"> В 202</w:t>
      </w:r>
      <w:r w:rsidR="004244D1" w:rsidRPr="007E0C39">
        <w:rPr>
          <w:color w:val="auto"/>
          <w:sz w:val="28"/>
          <w:szCs w:val="28"/>
        </w:rPr>
        <w:t>2</w:t>
      </w:r>
      <w:r w:rsidRPr="007E0C39">
        <w:rPr>
          <w:color w:val="auto"/>
          <w:sz w:val="28"/>
          <w:szCs w:val="28"/>
        </w:rPr>
        <w:t xml:space="preserve"> учебном году необходимо продолжать создание достойных условий для педагогической деятельности, повышения профессионального уровня, профессиональной и творческой самореализации посредством расширения спектра применяемых технологий работы с кадрами и повышения квалификации: в том числе участие педагогов в онлайн-конференциях, вебинарах и др. </w:t>
      </w:r>
    </w:p>
    <w:p w:rsidR="00E20CFF" w:rsidRPr="007E0C39" w:rsidRDefault="00E20CFF" w:rsidP="00994D99">
      <w:pPr>
        <w:spacing w:after="0" w:line="360" w:lineRule="auto"/>
        <w:ind w:left="0" w:firstLine="709"/>
        <w:rPr>
          <w:b/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>Педагогами учреждения обобщен опыт работы по следующим темам: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5319"/>
        <w:gridCol w:w="2619"/>
      </w:tblGrid>
      <w:tr w:rsidR="00034B23" w:rsidRPr="007E0C39" w:rsidTr="0019231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FF" w:rsidRPr="007E0C39" w:rsidRDefault="00E20CFF" w:rsidP="00020144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FF" w:rsidRPr="007E0C39" w:rsidRDefault="00E20CFF" w:rsidP="00FB6174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Тема опыта, педагог.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FF" w:rsidRPr="007E0C39" w:rsidRDefault="00E20CFF" w:rsidP="00FB6174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№ протокола педсовета, дата</w:t>
            </w:r>
          </w:p>
        </w:tc>
      </w:tr>
      <w:tr w:rsidR="00034B23" w:rsidRPr="007E0C39" w:rsidTr="00192310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4F47" w:rsidRPr="007E0C39" w:rsidRDefault="00474F47" w:rsidP="006E31D8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202</w:t>
            </w:r>
            <w:r w:rsidR="006E31D8" w:rsidRPr="007E0C39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F47" w:rsidRPr="007E0C39" w:rsidRDefault="006E31D8" w:rsidP="001F4C0B">
            <w:pPr>
              <w:spacing w:line="360" w:lineRule="auto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«Приобщение детей к культуре русского народа через изобразительное творчество», Черепенина Оксана Анатольевна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F47" w:rsidRPr="007E0C39" w:rsidRDefault="006E31D8" w:rsidP="001F4C0B"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Протокол № 3 от 25.02.2022</w:t>
            </w:r>
          </w:p>
        </w:tc>
      </w:tr>
      <w:tr w:rsidR="00034B23" w:rsidRPr="007E0C39" w:rsidTr="00192310"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4F47" w:rsidRPr="007E0C39" w:rsidRDefault="00474F47" w:rsidP="00020144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F47" w:rsidRPr="007E0C39" w:rsidRDefault="006E31D8" w:rsidP="00D66999">
            <w:pPr>
              <w:spacing w:line="360" w:lineRule="auto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«Преодоление нарушений слоговой структуры слова у детей посредством дидактических игр», Рыбина Юлия Альбертовна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F47" w:rsidRPr="007E0C39" w:rsidRDefault="006E31D8" w:rsidP="00D66999"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Протокол № 2 от 29.11.2022</w:t>
            </w:r>
          </w:p>
        </w:tc>
      </w:tr>
    </w:tbl>
    <w:p w:rsidR="00E20CFF" w:rsidRPr="00443ED2" w:rsidRDefault="00E20CFF" w:rsidP="00E20CFF">
      <w:pPr>
        <w:spacing w:after="0" w:line="240" w:lineRule="auto"/>
        <w:ind w:left="0" w:firstLine="709"/>
        <w:rPr>
          <w:color w:val="auto"/>
          <w:sz w:val="16"/>
          <w:szCs w:val="16"/>
        </w:rPr>
      </w:pPr>
    </w:p>
    <w:p w:rsidR="00E20CFF" w:rsidRPr="007E0C39" w:rsidRDefault="00E20CFF" w:rsidP="00A72686">
      <w:pPr>
        <w:spacing w:after="0" w:line="360" w:lineRule="auto"/>
        <w:ind w:left="0" w:firstLine="709"/>
        <w:rPr>
          <w:b/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>Мониторинг по обо</w:t>
      </w:r>
      <w:r w:rsidR="00A72686" w:rsidRPr="007E0C39">
        <w:rPr>
          <w:b/>
          <w:color w:val="auto"/>
          <w:sz w:val="28"/>
          <w:szCs w:val="28"/>
        </w:rPr>
        <w:t>бщению опыта работы педагогами</w:t>
      </w:r>
      <w:r w:rsidRPr="007E0C39">
        <w:rPr>
          <w:b/>
          <w:color w:val="auto"/>
          <w:sz w:val="28"/>
          <w:szCs w:val="28"/>
        </w:rPr>
        <w:t>:</w:t>
      </w:r>
    </w:p>
    <w:tbl>
      <w:tblPr>
        <w:tblStyle w:val="a7"/>
        <w:tblW w:w="10347" w:type="dxa"/>
        <w:tblInd w:w="-459" w:type="dxa"/>
        <w:tblLook w:val="04A0"/>
      </w:tblPr>
      <w:tblGrid>
        <w:gridCol w:w="2694"/>
        <w:gridCol w:w="2551"/>
        <w:gridCol w:w="2551"/>
        <w:gridCol w:w="2551"/>
      </w:tblGrid>
      <w:tr w:rsidR="006E31D8" w:rsidRPr="007E0C39" w:rsidTr="006E31D8">
        <w:tc>
          <w:tcPr>
            <w:tcW w:w="2694" w:type="dxa"/>
            <w:vMerge w:val="restart"/>
          </w:tcPr>
          <w:p w:rsidR="006E31D8" w:rsidRPr="007E0C39" w:rsidRDefault="006E31D8" w:rsidP="00FB6174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 xml:space="preserve">Обобщенный </w:t>
            </w:r>
          </w:p>
          <w:p w:rsidR="006E31D8" w:rsidRPr="007E0C39" w:rsidRDefault="006E31D8" w:rsidP="00FB6174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опыт работы</w:t>
            </w:r>
          </w:p>
        </w:tc>
        <w:tc>
          <w:tcPr>
            <w:tcW w:w="2551" w:type="dxa"/>
          </w:tcPr>
          <w:p w:rsidR="006E31D8" w:rsidRPr="007E0C39" w:rsidRDefault="006E31D8" w:rsidP="00751061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2020 (30 педагогов)</w:t>
            </w:r>
          </w:p>
        </w:tc>
        <w:tc>
          <w:tcPr>
            <w:tcW w:w="2551" w:type="dxa"/>
          </w:tcPr>
          <w:p w:rsidR="006E31D8" w:rsidRPr="007E0C39" w:rsidRDefault="006E31D8" w:rsidP="006E31D8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2021 (30 педагогов)</w:t>
            </w:r>
          </w:p>
        </w:tc>
        <w:tc>
          <w:tcPr>
            <w:tcW w:w="2551" w:type="dxa"/>
          </w:tcPr>
          <w:p w:rsidR="006E31D8" w:rsidRPr="007E0C39" w:rsidRDefault="006E31D8" w:rsidP="00AA0FD2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2022 (30 педагогов)</w:t>
            </w:r>
          </w:p>
        </w:tc>
      </w:tr>
      <w:tr w:rsidR="006E31D8" w:rsidRPr="007E0C39" w:rsidTr="006E31D8">
        <w:tc>
          <w:tcPr>
            <w:tcW w:w="2694" w:type="dxa"/>
            <w:vMerge/>
          </w:tcPr>
          <w:p w:rsidR="006E31D8" w:rsidRPr="007E0C39" w:rsidRDefault="006E31D8" w:rsidP="00FB6174">
            <w:pPr>
              <w:spacing w:after="0" w:line="36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31D8" w:rsidRPr="007E0C39" w:rsidRDefault="006E31D8" w:rsidP="00751061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4 человека</w:t>
            </w:r>
          </w:p>
          <w:p w:rsidR="006E31D8" w:rsidRPr="007E0C39" w:rsidRDefault="006E31D8" w:rsidP="00751061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13,3%</w:t>
            </w:r>
          </w:p>
        </w:tc>
        <w:tc>
          <w:tcPr>
            <w:tcW w:w="2551" w:type="dxa"/>
          </w:tcPr>
          <w:p w:rsidR="006E31D8" w:rsidRPr="007E0C39" w:rsidRDefault="006E31D8" w:rsidP="00751061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2 человека</w:t>
            </w:r>
          </w:p>
          <w:p w:rsidR="006E31D8" w:rsidRPr="007E0C39" w:rsidRDefault="006E31D8" w:rsidP="00751061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7%</w:t>
            </w:r>
          </w:p>
        </w:tc>
        <w:tc>
          <w:tcPr>
            <w:tcW w:w="2551" w:type="dxa"/>
          </w:tcPr>
          <w:p w:rsidR="006E31D8" w:rsidRPr="007E0C39" w:rsidRDefault="006E31D8" w:rsidP="006E31D8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2 человека</w:t>
            </w:r>
          </w:p>
          <w:p w:rsidR="006E31D8" w:rsidRPr="007E0C39" w:rsidRDefault="006E31D8" w:rsidP="006E31D8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7%</w:t>
            </w:r>
          </w:p>
        </w:tc>
      </w:tr>
    </w:tbl>
    <w:p w:rsidR="00E20CFF" w:rsidRPr="00443ED2" w:rsidRDefault="00E20CFF" w:rsidP="00E20CFF">
      <w:pPr>
        <w:spacing w:after="0" w:line="240" w:lineRule="auto"/>
        <w:ind w:left="0" w:firstLine="709"/>
        <w:rPr>
          <w:color w:val="auto"/>
          <w:sz w:val="16"/>
          <w:szCs w:val="16"/>
        </w:rPr>
      </w:pPr>
    </w:p>
    <w:p w:rsidR="00040FA0" w:rsidRPr="00443ED2" w:rsidRDefault="00E20CFF" w:rsidP="00A72686">
      <w:pPr>
        <w:spacing w:after="0" w:line="360" w:lineRule="auto"/>
        <w:ind w:left="0" w:firstLine="709"/>
        <w:rPr>
          <w:b/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 xml:space="preserve">Выступление педагогов на различных уровнях в </w:t>
      </w:r>
      <w:r w:rsidR="00A95D80" w:rsidRPr="007E0C39">
        <w:rPr>
          <w:b/>
          <w:color w:val="auto"/>
          <w:sz w:val="28"/>
          <w:szCs w:val="28"/>
        </w:rPr>
        <w:t>202</w:t>
      </w:r>
      <w:r w:rsidR="006E31D8" w:rsidRPr="007E0C39">
        <w:rPr>
          <w:b/>
          <w:color w:val="auto"/>
          <w:sz w:val="28"/>
          <w:szCs w:val="28"/>
        </w:rPr>
        <w:t>2</w:t>
      </w:r>
      <w:r w:rsidR="00A95D80" w:rsidRPr="007E0C39">
        <w:rPr>
          <w:b/>
          <w:color w:val="auto"/>
          <w:sz w:val="28"/>
          <w:szCs w:val="28"/>
        </w:rPr>
        <w:t xml:space="preserve"> </w:t>
      </w:r>
      <w:r w:rsidRPr="007E0C39">
        <w:rPr>
          <w:b/>
          <w:color w:val="auto"/>
          <w:sz w:val="28"/>
          <w:szCs w:val="28"/>
        </w:rPr>
        <w:t>году:</w:t>
      </w:r>
    </w:p>
    <w:tbl>
      <w:tblPr>
        <w:tblStyle w:val="a7"/>
        <w:tblW w:w="10348" w:type="dxa"/>
        <w:tblInd w:w="-459" w:type="dxa"/>
        <w:tblLook w:val="04A0"/>
      </w:tblPr>
      <w:tblGrid>
        <w:gridCol w:w="2268"/>
        <w:gridCol w:w="1701"/>
        <w:gridCol w:w="2392"/>
        <w:gridCol w:w="3987"/>
      </w:tblGrid>
      <w:tr w:rsidR="00441285" w:rsidRPr="007E0C39" w:rsidTr="00441285">
        <w:tc>
          <w:tcPr>
            <w:tcW w:w="2268" w:type="dxa"/>
            <w:vAlign w:val="center"/>
          </w:tcPr>
          <w:p w:rsidR="00441285" w:rsidRPr="007E0C39" w:rsidRDefault="00441285" w:rsidP="007E0C39">
            <w:pPr>
              <w:spacing w:after="0" w:line="360" w:lineRule="auto"/>
              <w:ind w:left="0" w:hanging="11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ФИО педагога</w:t>
            </w:r>
          </w:p>
        </w:tc>
        <w:tc>
          <w:tcPr>
            <w:tcW w:w="1701" w:type="dxa"/>
            <w:vAlign w:val="center"/>
          </w:tcPr>
          <w:p w:rsidR="00441285" w:rsidRPr="007E0C39" w:rsidRDefault="00441285" w:rsidP="007E0C39">
            <w:pPr>
              <w:spacing w:after="0" w:line="360" w:lineRule="auto"/>
              <w:ind w:left="0" w:hanging="11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2392" w:type="dxa"/>
            <w:vAlign w:val="center"/>
          </w:tcPr>
          <w:p w:rsidR="00441285" w:rsidRPr="007E0C39" w:rsidRDefault="00441285" w:rsidP="007E0C39">
            <w:pPr>
              <w:spacing w:after="0" w:line="360" w:lineRule="auto"/>
              <w:ind w:left="0" w:hanging="11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Тема выступления</w:t>
            </w:r>
          </w:p>
        </w:tc>
        <w:tc>
          <w:tcPr>
            <w:tcW w:w="3987" w:type="dxa"/>
            <w:vAlign w:val="center"/>
          </w:tcPr>
          <w:p w:rsidR="00441285" w:rsidRPr="007E0C39" w:rsidRDefault="00441285" w:rsidP="007E0C39">
            <w:pPr>
              <w:spacing w:after="0" w:line="360" w:lineRule="auto"/>
              <w:ind w:left="0" w:hanging="11"/>
              <w:jc w:val="center"/>
              <w:rPr>
                <w:b/>
                <w:color w:val="auto"/>
                <w:sz w:val="24"/>
                <w:szCs w:val="24"/>
              </w:rPr>
            </w:pPr>
            <w:proofErr w:type="gramStart"/>
            <w:r w:rsidRPr="007E0C39">
              <w:rPr>
                <w:b/>
                <w:color w:val="auto"/>
                <w:sz w:val="24"/>
                <w:szCs w:val="24"/>
              </w:rPr>
              <w:t>Формы работы (конференция, семинар: название, где и когда проводился; курсы повышения квалификации: название, для кого, когда).</w:t>
            </w:r>
            <w:proofErr w:type="gramEnd"/>
          </w:p>
        </w:tc>
      </w:tr>
      <w:tr w:rsidR="00441285" w:rsidRPr="007E0C39" w:rsidTr="00441285">
        <w:tc>
          <w:tcPr>
            <w:tcW w:w="2268" w:type="dxa"/>
          </w:tcPr>
          <w:p w:rsidR="00443ED2" w:rsidRDefault="00441285" w:rsidP="00441285">
            <w:pPr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Рыбина </w:t>
            </w:r>
          </w:p>
          <w:p w:rsidR="00443ED2" w:rsidRDefault="00441285" w:rsidP="00441285">
            <w:pPr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Юлия </w:t>
            </w:r>
          </w:p>
          <w:p w:rsidR="00441285" w:rsidRPr="007E0C39" w:rsidRDefault="00441285" w:rsidP="00441285">
            <w:pPr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Альбертовна</w:t>
            </w:r>
          </w:p>
        </w:tc>
        <w:tc>
          <w:tcPr>
            <w:tcW w:w="1701" w:type="dxa"/>
          </w:tcPr>
          <w:p w:rsidR="00441285" w:rsidRPr="007E0C39" w:rsidRDefault="00441285" w:rsidP="00441285">
            <w:pPr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Учитель-логопед</w:t>
            </w:r>
          </w:p>
        </w:tc>
        <w:tc>
          <w:tcPr>
            <w:tcW w:w="2392" w:type="dxa"/>
          </w:tcPr>
          <w:p w:rsidR="00441285" w:rsidRPr="007E0C39" w:rsidRDefault="00441285" w:rsidP="00441285">
            <w:pPr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«Опыт использования технологии «</w:t>
            </w:r>
            <w:proofErr w:type="spellStart"/>
            <w:proofErr w:type="gramStart"/>
            <w:r w:rsidRPr="007E0C39">
              <w:rPr>
                <w:color w:val="auto"/>
                <w:sz w:val="24"/>
                <w:szCs w:val="24"/>
              </w:rPr>
              <w:t>Интеллект-карт</w:t>
            </w:r>
            <w:proofErr w:type="spellEnd"/>
            <w:proofErr w:type="gramEnd"/>
            <w:r w:rsidRPr="007E0C39">
              <w:rPr>
                <w:color w:val="auto"/>
                <w:sz w:val="24"/>
                <w:szCs w:val="24"/>
              </w:rPr>
              <w:t xml:space="preserve">» Т. </w:t>
            </w:r>
            <w:proofErr w:type="spellStart"/>
            <w:r w:rsidRPr="007E0C39">
              <w:rPr>
                <w:color w:val="auto"/>
                <w:sz w:val="24"/>
                <w:szCs w:val="24"/>
              </w:rPr>
              <w:t>Бьюзена</w:t>
            </w:r>
            <w:proofErr w:type="spellEnd"/>
            <w:r w:rsidRPr="007E0C39">
              <w:rPr>
                <w:color w:val="auto"/>
                <w:sz w:val="24"/>
                <w:szCs w:val="24"/>
              </w:rPr>
              <w:t xml:space="preserve"> в расширении представлений детей дошкольного возраста о мире профессий»</w:t>
            </w:r>
          </w:p>
        </w:tc>
        <w:tc>
          <w:tcPr>
            <w:tcW w:w="3987" w:type="dxa"/>
          </w:tcPr>
          <w:p w:rsidR="00441285" w:rsidRPr="007E0C39" w:rsidRDefault="00441285" w:rsidP="00441285">
            <w:pPr>
              <w:tabs>
                <w:tab w:val="left" w:pos="426"/>
              </w:tabs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ГАУДПО МО «ИРО» г. Мурманск. Семинар «Ранняя профориентация: современные подходы к формированию представлений детей дошкольного возраста о профессиях», 17.02.2022</w:t>
            </w:r>
          </w:p>
        </w:tc>
      </w:tr>
      <w:tr w:rsidR="00441285" w:rsidRPr="007E0C39" w:rsidTr="00441285">
        <w:tc>
          <w:tcPr>
            <w:tcW w:w="2268" w:type="dxa"/>
          </w:tcPr>
          <w:p w:rsidR="00443ED2" w:rsidRDefault="00441285" w:rsidP="00441285">
            <w:pPr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Рыбина </w:t>
            </w:r>
          </w:p>
          <w:p w:rsidR="00443ED2" w:rsidRDefault="00441285" w:rsidP="00441285">
            <w:pPr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Юлия </w:t>
            </w:r>
          </w:p>
          <w:p w:rsidR="00441285" w:rsidRPr="007E0C39" w:rsidRDefault="00441285" w:rsidP="00441285">
            <w:pPr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Альбертовна</w:t>
            </w:r>
          </w:p>
          <w:p w:rsidR="00443ED2" w:rsidRDefault="00443ED2" w:rsidP="00441285">
            <w:pPr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</w:p>
          <w:p w:rsidR="00443ED2" w:rsidRDefault="00441285" w:rsidP="00441285">
            <w:pPr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Плаксина </w:t>
            </w:r>
          </w:p>
          <w:p w:rsidR="00443ED2" w:rsidRDefault="00441285" w:rsidP="00441285">
            <w:pPr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Инга </w:t>
            </w:r>
          </w:p>
          <w:p w:rsidR="00441285" w:rsidRPr="007E0C39" w:rsidRDefault="00441285" w:rsidP="00441285">
            <w:pPr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Олеговна</w:t>
            </w:r>
          </w:p>
        </w:tc>
        <w:tc>
          <w:tcPr>
            <w:tcW w:w="1701" w:type="dxa"/>
          </w:tcPr>
          <w:p w:rsidR="00441285" w:rsidRPr="007E0C39" w:rsidRDefault="00441285" w:rsidP="00441285">
            <w:pPr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Учитель-логопед</w:t>
            </w:r>
          </w:p>
          <w:p w:rsidR="00443ED2" w:rsidRDefault="00443ED2" w:rsidP="00441285">
            <w:pPr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</w:p>
          <w:p w:rsidR="00443ED2" w:rsidRDefault="00443ED2" w:rsidP="00441285">
            <w:pPr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</w:p>
          <w:p w:rsidR="00441285" w:rsidRPr="007E0C39" w:rsidRDefault="00441285" w:rsidP="00441285">
            <w:pPr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392" w:type="dxa"/>
          </w:tcPr>
          <w:p w:rsidR="00441285" w:rsidRPr="007E0C39" w:rsidRDefault="00441285" w:rsidP="00441285">
            <w:pPr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"Опыт ознакомления детей с ТНР с родным городом в процессе взаимодействия с родителями воспитанников и социальными партнёрами"</w:t>
            </w:r>
          </w:p>
        </w:tc>
        <w:tc>
          <w:tcPr>
            <w:tcW w:w="3987" w:type="dxa"/>
          </w:tcPr>
          <w:p w:rsidR="00441285" w:rsidRPr="007E0C39" w:rsidRDefault="00441285" w:rsidP="00441285">
            <w:pPr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ГАУДПО МО "ИРО" в рамках курсов повышения квалификации "Реализация регионального содержания в образовательной деятельности дошкольной образовательной организации" семинар-практикум "Образовательные практики по ознакомлению детей дошкольного возраста с родным краем", 20.04.2022 г. Мурманск</w:t>
            </w:r>
          </w:p>
        </w:tc>
      </w:tr>
      <w:tr w:rsidR="00441285" w:rsidRPr="007E0C39" w:rsidTr="00441285">
        <w:tc>
          <w:tcPr>
            <w:tcW w:w="2268" w:type="dxa"/>
          </w:tcPr>
          <w:p w:rsidR="00443ED2" w:rsidRDefault="00441285" w:rsidP="00441285">
            <w:pPr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Власова </w:t>
            </w:r>
          </w:p>
          <w:p w:rsidR="00441285" w:rsidRPr="007E0C39" w:rsidRDefault="00441285" w:rsidP="00441285">
            <w:pPr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Наталья Владимировна</w:t>
            </w:r>
          </w:p>
        </w:tc>
        <w:tc>
          <w:tcPr>
            <w:tcW w:w="1701" w:type="dxa"/>
          </w:tcPr>
          <w:p w:rsidR="00441285" w:rsidRPr="007E0C39" w:rsidRDefault="00441285" w:rsidP="00441285">
            <w:pPr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2392" w:type="dxa"/>
          </w:tcPr>
          <w:p w:rsidR="00441285" w:rsidRPr="007E0C39" w:rsidRDefault="00441285" w:rsidP="00441285">
            <w:pPr>
              <w:pStyle w:val="a4"/>
              <w:tabs>
                <w:tab w:val="left" w:pos="172"/>
                <w:tab w:val="left" w:pos="426"/>
              </w:tabs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педагогическая дискуссия «Поиск и внедрение эффективных форм работы с родителями»</w:t>
            </w:r>
          </w:p>
        </w:tc>
        <w:tc>
          <w:tcPr>
            <w:tcW w:w="3987" w:type="dxa"/>
          </w:tcPr>
          <w:p w:rsidR="00441285" w:rsidRPr="007E0C39" w:rsidRDefault="00441285" w:rsidP="00441285">
            <w:pPr>
              <w:pStyle w:val="a4"/>
              <w:tabs>
                <w:tab w:val="left" w:pos="426"/>
              </w:tabs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ГМО музыкальных руководителей </w:t>
            </w:r>
          </w:p>
        </w:tc>
      </w:tr>
      <w:tr w:rsidR="00441285" w:rsidRPr="007E0C39" w:rsidTr="00441285">
        <w:tc>
          <w:tcPr>
            <w:tcW w:w="2268" w:type="dxa"/>
          </w:tcPr>
          <w:p w:rsidR="00443ED2" w:rsidRDefault="00441285" w:rsidP="00441285">
            <w:pPr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Бугаева </w:t>
            </w:r>
          </w:p>
          <w:p w:rsidR="00441285" w:rsidRPr="007E0C39" w:rsidRDefault="00441285" w:rsidP="00441285">
            <w:pPr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Олеся Владимировна</w:t>
            </w:r>
          </w:p>
        </w:tc>
        <w:tc>
          <w:tcPr>
            <w:tcW w:w="1701" w:type="dxa"/>
          </w:tcPr>
          <w:p w:rsidR="00441285" w:rsidRPr="007E0C39" w:rsidRDefault="00441285" w:rsidP="00441285">
            <w:pPr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Инструктор по ФК</w:t>
            </w:r>
          </w:p>
        </w:tc>
        <w:tc>
          <w:tcPr>
            <w:tcW w:w="2392" w:type="dxa"/>
          </w:tcPr>
          <w:p w:rsidR="00441285" w:rsidRPr="007E0C39" w:rsidRDefault="00441285" w:rsidP="00441285">
            <w:pPr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ООД с детьми подготовительной к школе группы «Путешествие в страну спорта»</w:t>
            </w:r>
          </w:p>
        </w:tc>
        <w:tc>
          <w:tcPr>
            <w:tcW w:w="3987" w:type="dxa"/>
          </w:tcPr>
          <w:p w:rsidR="00441285" w:rsidRPr="007E0C39" w:rsidRDefault="00441285" w:rsidP="00441285">
            <w:pPr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ГМО инструкторов по ФК</w:t>
            </w:r>
          </w:p>
        </w:tc>
      </w:tr>
      <w:tr w:rsidR="00441285" w:rsidRPr="007E0C39" w:rsidTr="00441285">
        <w:tc>
          <w:tcPr>
            <w:tcW w:w="2268" w:type="dxa"/>
          </w:tcPr>
          <w:p w:rsidR="00443ED2" w:rsidRDefault="00441285" w:rsidP="00441285">
            <w:pPr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Большакова </w:t>
            </w:r>
          </w:p>
          <w:p w:rsidR="00441285" w:rsidRPr="007E0C39" w:rsidRDefault="00441285" w:rsidP="00441285">
            <w:pPr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Елена Вячеславовна</w:t>
            </w:r>
          </w:p>
        </w:tc>
        <w:tc>
          <w:tcPr>
            <w:tcW w:w="1701" w:type="dxa"/>
          </w:tcPr>
          <w:p w:rsidR="00441285" w:rsidRPr="007E0C39" w:rsidRDefault="00441285" w:rsidP="00441285">
            <w:pPr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Учитель-логопед</w:t>
            </w:r>
          </w:p>
        </w:tc>
        <w:tc>
          <w:tcPr>
            <w:tcW w:w="2392" w:type="dxa"/>
          </w:tcPr>
          <w:p w:rsidR="00441285" w:rsidRPr="007E0C39" w:rsidRDefault="00441285" w:rsidP="00441285">
            <w:pPr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 «Развитие и коррекция грамматического строя речи у воспитанников с ТНР при взаимодействии детского сада и семьи»,</w:t>
            </w:r>
          </w:p>
        </w:tc>
        <w:tc>
          <w:tcPr>
            <w:tcW w:w="3987" w:type="dxa"/>
          </w:tcPr>
          <w:p w:rsidR="00441285" w:rsidRPr="007E0C39" w:rsidRDefault="00441285" w:rsidP="00441285">
            <w:pPr>
              <w:tabs>
                <w:tab w:val="left" w:pos="426"/>
              </w:tabs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Практико-ориентированный семинар «Современные интерактивные формы взаимодействия с родителями по сохранению и укреплению здоровья дошкольника» в рамках региональной стажировочной площадки по теме «Развитие образовательной деятельности в ДОО в условиях реализации ФГОС ДО». 09.02.2022, на базе МАДОУ № 1</w:t>
            </w:r>
          </w:p>
        </w:tc>
      </w:tr>
      <w:tr w:rsidR="00441285" w:rsidRPr="007E0C39" w:rsidTr="00441285">
        <w:tc>
          <w:tcPr>
            <w:tcW w:w="2268" w:type="dxa"/>
          </w:tcPr>
          <w:p w:rsidR="00443ED2" w:rsidRDefault="00441285" w:rsidP="00441285">
            <w:pPr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Любарец </w:t>
            </w:r>
          </w:p>
          <w:p w:rsidR="00441285" w:rsidRPr="007E0C39" w:rsidRDefault="00441285" w:rsidP="00441285">
            <w:pPr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Виктория Владимировна</w:t>
            </w:r>
          </w:p>
        </w:tc>
        <w:tc>
          <w:tcPr>
            <w:tcW w:w="1701" w:type="dxa"/>
          </w:tcPr>
          <w:p w:rsidR="00441285" w:rsidRPr="007E0C39" w:rsidRDefault="00441285" w:rsidP="00441285">
            <w:pPr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392" w:type="dxa"/>
          </w:tcPr>
          <w:p w:rsidR="00441285" w:rsidRPr="007E0C39" w:rsidRDefault="00441285" w:rsidP="00441285">
            <w:pPr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7E0C39">
              <w:rPr>
                <w:color w:val="auto"/>
                <w:sz w:val="24"/>
                <w:szCs w:val="24"/>
              </w:rPr>
              <w:t>Квест-игра</w:t>
            </w:r>
            <w:proofErr w:type="spellEnd"/>
            <w:r w:rsidRPr="007E0C39">
              <w:rPr>
                <w:color w:val="auto"/>
                <w:sz w:val="24"/>
                <w:szCs w:val="24"/>
              </w:rPr>
              <w:t xml:space="preserve"> «Мы волонтеры»</w:t>
            </w:r>
          </w:p>
        </w:tc>
        <w:tc>
          <w:tcPr>
            <w:tcW w:w="3987" w:type="dxa"/>
          </w:tcPr>
          <w:p w:rsidR="00441285" w:rsidRPr="007E0C39" w:rsidRDefault="00441285" w:rsidP="00441285">
            <w:pPr>
              <w:tabs>
                <w:tab w:val="left" w:pos="426"/>
              </w:tabs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Городская инициативная площадка «Образовательный терренкур как эффективный ресурс развития дошкольников», МАДОУ № 28, 29.04.2022</w:t>
            </w:r>
          </w:p>
        </w:tc>
      </w:tr>
      <w:tr w:rsidR="00441285" w:rsidRPr="007E0C39" w:rsidTr="00441285">
        <w:tc>
          <w:tcPr>
            <w:tcW w:w="2268" w:type="dxa"/>
          </w:tcPr>
          <w:p w:rsidR="00443ED2" w:rsidRDefault="00441285" w:rsidP="00441285">
            <w:pPr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Павлова </w:t>
            </w:r>
          </w:p>
          <w:p w:rsidR="00441285" w:rsidRPr="007E0C39" w:rsidRDefault="00441285" w:rsidP="00441285">
            <w:pPr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Татьяна Николаевна</w:t>
            </w:r>
          </w:p>
        </w:tc>
        <w:tc>
          <w:tcPr>
            <w:tcW w:w="1701" w:type="dxa"/>
          </w:tcPr>
          <w:p w:rsidR="00441285" w:rsidRPr="007E0C39" w:rsidRDefault="00441285" w:rsidP="00441285">
            <w:pPr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392" w:type="dxa"/>
          </w:tcPr>
          <w:p w:rsidR="00441285" w:rsidRPr="007E0C39" w:rsidRDefault="00441285" w:rsidP="00441285">
            <w:pPr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«Современные технологии экологического воспитания дошкольников»</w:t>
            </w:r>
          </w:p>
        </w:tc>
        <w:tc>
          <w:tcPr>
            <w:tcW w:w="3987" w:type="dxa"/>
          </w:tcPr>
          <w:p w:rsidR="00441285" w:rsidRPr="007E0C39" w:rsidRDefault="00441285" w:rsidP="00441285">
            <w:pPr>
              <w:tabs>
                <w:tab w:val="left" w:pos="426"/>
              </w:tabs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Музей цветного камня имени В.Н. Дава, г. Мончегорск, 18.03.2022</w:t>
            </w:r>
          </w:p>
        </w:tc>
      </w:tr>
      <w:tr w:rsidR="00441285" w:rsidRPr="007E0C39" w:rsidTr="00441285">
        <w:tc>
          <w:tcPr>
            <w:tcW w:w="2268" w:type="dxa"/>
          </w:tcPr>
          <w:p w:rsidR="00443ED2" w:rsidRDefault="00441285" w:rsidP="00441285">
            <w:pPr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Рыбина </w:t>
            </w:r>
          </w:p>
          <w:p w:rsidR="00443ED2" w:rsidRDefault="00441285" w:rsidP="00441285">
            <w:pPr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Юлия </w:t>
            </w:r>
          </w:p>
          <w:p w:rsidR="00441285" w:rsidRPr="007E0C39" w:rsidRDefault="00441285" w:rsidP="00441285">
            <w:pPr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Альбертовна</w:t>
            </w:r>
          </w:p>
          <w:p w:rsidR="00443ED2" w:rsidRDefault="00443ED2" w:rsidP="00441285">
            <w:pPr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</w:p>
          <w:p w:rsidR="00443ED2" w:rsidRDefault="00441285" w:rsidP="00441285">
            <w:pPr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Плаксина </w:t>
            </w:r>
          </w:p>
          <w:p w:rsidR="00443ED2" w:rsidRDefault="00441285" w:rsidP="00441285">
            <w:pPr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Инга </w:t>
            </w:r>
          </w:p>
          <w:p w:rsidR="00441285" w:rsidRPr="007E0C39" w:rsidRDefault="00441285" w:rsidP="00441285">
            <w:pPr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Олеговна</w:t>
            </w:r>
          </w:p>
        </w:tc>
        <w:tc>
          <w:tcPr>
            <w:tcW w:w="1701" w:type="dxa"/>
          </w:tcPr>
          <w:p w:rsidR="00441285" w:rsidRPr="007E0C39" w:rsidRDefault="00441285" w:rsidP="00441285">
            <w:pPr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Учитель-логопед</w:t>
            </w:r>
          </w:p>
          <w:p w:rsidR="00443ED2" w:rsidRDefault="00443ED2" w:rsidP="00441285">
            <w:pPr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</w:p>
          <w:p w:rsidR="00443ED2" w:rsidRDefault="00443ED2" w:rsidP="00441285">
            <w:pPr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</w:p>
          <w:p w:rsidR="00441285" w:rsidRPr="007E0C39" w:rsidRDefault="00443ED2" w:rsidP="00441285">
            <w:pPr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="00441285" w:rsidRPr="007E0C39">
              <w:rPr>
                <w:color w:val="auto"/>
                <w:sz w:val="24"/>
                <w:szCs w:val="24"/>
              </w:rPr>
              <w:t>оспитатель</w:t>
            </w:r>
          </w:p>
        </w:tc>
        <w:tc>
          <w:tcPr>
            <w:tcW w:w="2392" w:type="dxa"/>
          </w:tcPr>
          <w:p w:rsidR="00441285" w:rsidRPr="007E0C39" w:rsidRDefault="00441285" w:rsidP="00441285">
            <w:pPr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«Опыт ознакомления детей с ТНР с родным городом в процессе взаимодействия с родителями воспитанников и социальными партнёрами»</w:t>
            </w:r>
          </w:p>
        </w:tc>
        <w:tc>
          <w:tcPr>
            <w:tcW w:w="3987" w:type="dxa"/>
          </w:tcPr>
          <w:p w:rsidR="00441285" w:rsidRPr="007E0C39" w:rsidRDefault="00441285" w:rsidP="00441285">
            <w:pPr>
              <w:tabs>
                <w:tab w:val="left" w:pos="426"/>
              </w:tabs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Секция работников ДОУ «Воспитание в современных условиях: региональный аспект»,  22.09.2022, ДОУ № 8</w:t>
            </w:r>
          </w:p>
        </w:tc>
      </w:tr>
      <w:tr w:rsidR="00441285" w:rsidRPr="007E0C39" w:rsidTr="00441285">
        <w:tc>
          <w:tcPr>
            <w:tcW w:w="2268" w:type="dxa"/>
          </w:tcPr>
          <w:p w:rsidR="00443ED2" w:rsidRDefault="00441285" w:rsidP="00441285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Плаксина </w:t>
            </w:r>
          </w:p>
          <w:p w:rsidR="00443ED2" w:rsidRDefault="00441285" w:rsidP="00441285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Инга </w:t>
            </w:r>
          </w:p>
          <w:p w:rsidR="00441285" w:rsidRPr="007E0C39" w:rsidRDefault="00441285" w:rsidP="00441285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360" w:lineRule="auto"/>
              <w:ind w:left="0"/>
              <w:jc w:val="left"/>
              <w:rPr>
                <w:color w:val="auto"/>
                <w:kern w:val="2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Олеговна</w:t>
            </w:r>
            <w:r w:rsidRPr="007E0C39">
              <w:rPr>
                <w:color w:val="auto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41285" w:rsidRPr="007E0C39" w:rsidRDefault="00441285" w:rsidP="00441285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360" w:lineRule="auto"/>
              <w:ind w:left="0"/>
              <w:jc w:val="left"/>
              <w:rPr>
                <w:color w:val="auto"/>
                <w:kern w:val="2"/>
                <w:sz w:val="24"/>
                <w:szCs w:val="24"/>
              </w:rPr>
            </w:pPr>
            <w:r w:rsidRPr="007E0C39">
              <w:rPr>
                <w:color w:val="auto"/>
                <w:kern w:val="2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392" w:type="dxa"/>
          </w:tcPr>
          <w:p w:rsidR="00441285" w:rsidRPr="007E0C39" w:rsidRDefault="00441285" w:rsidP="00441285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360" w:lineRule="auto"/>
              <w:ind w:left="0"/>
              <w:jc w:val="left"/>
              <w:rPr>
                <w:color w:val="auto"/>
                <w:kern w:val="2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«Организация кружковой деятельности по правовому воспитанию детей с ТНР»</w:t>
            </w:r>
          </w:p>
        </w:tc>
        <w:tc>
          <w:tcPr>
            <w:tcW w:w="3987" w:type="dxa"/>
          </w:tcPr>
          <w:p w:rsidR="00441285" w:rsidRPr="007E0C39" w:rsidRDefault="00441285" w:rsidP="00441285">
            <w:pPr>
              <w:tabs>
                <w:tab w:val="left" w:pos="426"/>
              </w:tabs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ГАУДПО МО "ИРО" </w:t>
            </w:r>
          </w:p>
          <w:p w:rsidR="00441285" w:rsidRPr="007E0C39" w:rsidRDefault="00441285" w:rsidP="00441285">
            <w:pPr>
              <w:tabs>
                <w:tab w:val="left" w:pos="426"/>
              </w:tabs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представление передового опыта на вебинаре «Проектирование вариативного содержания в условиях дошкольной образовательной организации», </w:t>
            </w:r>
            <w:proofErr w:type="gramStart"/>
            <w:r w:rsidRPr="007E0C39">
              <w:rPr>
                <w:color w:val="auto"/>
                <w:sz w:val="24"/>
                <w:szCs w:val="24"/>
              </w:rPr>
              <w:t>г</w:t>
            </w:r>
            <w:proofErr w:type="gramEnd"/>
            <w:r w:rsidRPr="007E0C39">
              <w:rPr>
                <w:color w:val="auto"/>
                <w:sz w:val="24"/>
                <w:szCs w:val="24"/>
              </w:rPr>
              <w:t>. Мурманск, 17.11.2022</w:t>
            </w:r>
          </w:p>
        </w:tc>
      </w:tr>
      <w:tr w:rsidR="00441285" w:rsidRPr="007E0C39" w:rsidTr="00441285">
        <w:tc>
          <w:tcPr>
            <w:tcW w:w="2268" w:type="dxa"/>
          </w:tcPr>
          <w:p w:rsidR="00443ED2" w:rsidRDefault="00441285" w:rsidP="00441285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Плаксина </w:t>
            </w:r>
          </w:p>
          <w:p w:rsidR="00443ED2" w:rsidRDefault="00441285" w:rsidP="00441285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Инга </w:t>
            </w:r>
          </w:p>
          <w:p w:rsidR="00441285" w:rsidRPr="007E0C39" w:rsidRDefault="00441285" w:rsidP="00441285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360" w:lineRule="auto"/>
              <w:ind w:left="0"/>
              <w:jc w:val="left"/>
              <w:rPr>
                <w:color w:val="auto"/>
                <w:kern w:val="2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Олеговна</w:t>
            </w:r>
            <w:r w:rsidRPr="007E0C39">
              <w:rPr>
                <w:color w:val="auto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41285" w:rsidRPr="007E0C39" w:rsidRDefault="00441285" w:rsidP="00441285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360" w:lineRule="auto"/>
              <w:ind w:left="0"/>
              <w:jc w:val="left"/>
              <w:rPr>
                <w:color w:val="auto"/>
                <w:kern w:val="2"/>
                <w:sz w:val="24"/>
                <w:szCs w:val="24"/>
              </w:rPr>
            </w:pPr>
            <w:r w:rsidRPr="007E0C39">
              <w:rPr>
                <w:color w:val="auto"/>
                <w:kern w:val="2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392" w:type="dxa"/>
          </w:tcPr>
          <w:p w:rsidR="00441285" w:rsidRPr="007E0C39" w:rsidRDefault="00441285" w:rsidP="00441285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360" w:lineRule="auto"/>
              <w:ind w:left="0"/>
              <w:jc w:val="left"/>
              <w:rPr>
                <w:color w:val="auto"/>
                <w:kern w:val="2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«Опыт </w:t>
            </w:r>
            <w:proofErr w:type="gramStart"/>
            <w:r w:rsidRPr="007E0C39">
              <w:rPr>
                <w:color w:val="auto"/>
                <w:sz w:val="24"/>
                <w:szCs w:val="24"/>
              </w:rPr>
              <w:t>формирования основ экологической грамотности детей дошкольного возраста</w:t>
            </w:r>
            <w:proofErr w:type="gramEnd"/>
            <w:r w:rsidRPr="007E0C39">
              <w:rPr>
                <w:color w:val="auto"/>
                <w:sz w:val="24"/>
                <w:szCs w:val="24"/>
              </w:rPr>
              <w:t>. Практический показ образовательной деятельности «</w:t>
            </w:r>
            <w:proofErr w:type="spellStart"/>
            <w:proofErr w:type="gramStart"/>
            <w:r w:rsidRPr="007E0C39">
              <w:rPr>
                <w:color w:val="auto"/>
                <w:sz w:val="24"/>
                <w:szCs w:val="24"/>
              </w:rPr>
              <w:t>Лучок-здоровячок</w:t>
            </w:r>
            <w:proofErr w:type="spellEnd"/>
            <w:proofErr w:type="gramEnd"/>
            <w:r w:rsidRPr="007E0C39">
              <w:rPr>
                <w:color w:val="auto"/>
                <w:sz w:val="24"/>
                <w:szCs w:val="24"/>
              </w:rPr>
              <w:t>»,</w:t>
            </w:r>
          </w:p>
        </w:tc>
        <w:tc>
          <w:tcPr>
            <w:tcW w:w="3987" w:type="dxa"/>
          </w:tcPr>
          <w:p w:rsidR="00441285" w:rsidRPr="007E0C39" w:rsidRDefault="00441285" w:rsidP="00441285">
            <w:pPr>
              <w:tabs>
                <w:tab w:val="left" w:pos="426"/>
              </w:tabs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ГАУДПО МО "ИРО"</w:t>
            </w:r>
          </w:p>
          <w:p w:rsidR="00441285" w:rsidRPr="007E0C39" w:rsidRDefault="00441285" w:rsidP="00441285">
            <w:pPr>
              <w:tabs>
                <w:tab w:val="left" w:pos="426"/>
              </w:tabs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Представление передового опыта на практическом занятии «Эффективные технологии формирования основ </w:t>
            </w:r>
            <w:proofErr w:type="spellStart"/>
            <w:proofErr w:type="gramStart"/>
            <w:r w:rsidRPr="007E0C39">
              <w:rPr>
                <w:color w:val="auto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7E0C39">
              <w:rPr>
                <w:color w:val="auto"/>
                <w:sz w:val="24"/>
                <w:szCs w:val="24"/>
              </w:rPr>
              <w:t xml:space="preserve"> грамотности воспитанников ДОО, г. Мурманск, 18.11.2022</w:t>
            </w:r>
          </w:p>
        </w:tc>
      </w:tr>
      <w:tr w:rsidR="00441285" w:rsidRPr="007E0C39" w:rsidTr="00441285">
        <w:tc>
          <w:tcPr>
            <w:tcW w:w="2268" w:type="dxa"/>
          </w:tcPr>
          <w:p w:rsidR="00443ED2" w:rsidRDefault="00441285" w:rsidP="00441285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360" w:lineRule="auto"/>
              <w:ind w:left="0"/>
              <w:jc w:val="left"/>
              <w:rPr>
                <w:color w:val="auto"/>
                <w:kern w:val="2"/>
                <w:sz w:val="24"/>
                <w:szCs w:val="24"/>
              </w:rPr>
            </w:pPr>
            <w:r w:rsidRPr="007E0C39">
              <w:rPr>
                <w:color w:val="auto"/>
                <w:kern w:val="2"/>
                <w:sz w:val="24"/>
                <w:szCs w:val="24"/>
              </w:rPr>
              <w:t xml:space="preserve">Рыбина </w:t>
            </w:r>
          </w:p>
          <w:p w:rsidR="00443ED2" w:rsidRDefault="00441285" w:rsidP="00441285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360" w:lineRule="auto"/>
              <w:ind w:left="0"/>
              <w:jc w:val="left"/>
              <w:rPr>
                <w:color w:val="auto"/>
                <w:kern w:val="2"/>
                <w:sz w:val="24"/>
                <w:szCs w:val="24"/>
              </w:rPr>
            </w:pPr>
            <w:r w:rsidRPr="007E0C39">
              <w:rPr>
                <w:color w:val="auto"/>
                <w:kern w:val="2"/>
                <w:sz w:val="24"/>
                <w:szCs w:val="24"/>
              </w:rPr>
              <w:t xml:space="preserve">Юлия </w:t>
            </w:r>
          </w:p>
          <w:p w:rsidR="00441285" w:rsidRPr="007E0C39" w:rsidRDefault="00441285" w:rsidP="00441285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360" w:lineRule="auto"/>
              <w:ind w:left="0"/>
              <w:jc w:val="left"/>
              <w:rPr>
                <w:color w:val="auto"/>
                <w:kern w:val="2"/>
                <w:sz w:val="24"/>
                <w:szCs w:val="24"/>
              </w:rPr>
            </w:pPr>
            <w:r w:rsidRPr="007E0C39">
              <w:rPr>
                <w:color w:val="auto"/>
                <w:kern w:val="2"/>
                <w:sz w:val="24"/>
                <w:szCs w:val="24"/>
              </w:rPr>
              <w:t>Альбертовна</w:t>
            </w:r>
          </w:p>
        </w:tc>
        <w:tc>
          <w:tcPr>
            <w:tcW w:w="1701" w:type="dxa"/>
          </w:tcPr>
          <w:p w:rsidR="00441285" w:rsidRPr="007E0C39" w:rsidRDefault="00441285" w:rsidP="00441285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360" w:lineRule="auto"/>
              <w:ind w:left="0"/>
              <w:jc w:val="left"/>
              <w:rPr>
                <w:color w:val="auto"/>
                <w:kern w:val="2"/>
                <w:sz w:val="24"/>
                <w:szCs w:val="24"/>
              </w:rPr>
            </w:pPr>
            <w:r w:rsidRPr="007E0C39">
              <w:rPr>
                <w:color w:val="auto"/>
                <w:kern w:val="2"/>
                <w:sz w:val="24"/>
                <w:szCs w:val="24"/>
              </w:rPr>
              <w:t>Учитель-логопед</w:t>
            </w:r>
          </w:p>
        </w:tc>
        <w:tc>
          <w:tcPr>
            <w:tcW w:w="2392" w:type="dxa"/>
          </w:tcPr>
          <w:p w:rsidR="00441285" w:rsidRPr="007E0C39" w:rsidRDefault="00441285" w:rsidP="00441285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360" w:lineRule="auto"/>
              <w:ind w:left="0"/>
              <w:jc w:val="left"/>
              <w:rPr>
                <w:color w:val="auto"/>
                <w:kern w:val="2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«Предпосылки функциональной грамотности в дошкольном возрасте», дидактическая игра</w:t>
            </w:r>
          </w:p>
        </w:tc>
        <w:tc>
          <w:tcPr>
            <w:tcW w:w="3987" w:type="dxa"/>
          </w:tcPr>
          <w:p w:rsidR="00441285" w:rsidRPr="007E0C39" w:rsidRDefault="00441285" w:rsidP="00441285">
            <w:pPr>
              <w:tabs>
                <w:tab w:val="left" w:pos="426"/>
              </w:tabs>
              <w:spacing w:after="0" w:line="36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Межмуниципальный семинар-практикум</w:t>
            </w:r>
          </w:p>
          <w:p w:rsidR="00441285" w:rsidRPr="007E0C39" w:rsidRDefault="00441285" w:rsidP="00441285">
            <w:pPr>
              <w:shd w:val="clear" w:color="auto" w:fill="FFFFFF"/>
              <w:spacing w:after="0" w:line="360" w:lineRule="auto"/>
              <w:ind w:left="0"/>
              <w:jc w:val="left"/>
              <w:rPr>
                <w:bCs/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г. Апатиты, 27.12.2022</w:t>
            </w:r>
          </w:p>
        </w:tc>
      </w:tr>
    </w:tbl>
    <w:p w:rsidR="00A72686" w:rsidRPr="00443ED2" w:rsidRDefault="00A72686" w:rsidP="00A72686">
      <w:pPr>
        <w:spacing w:after="0" w:line="360" w:lineRule="auto"/>
        <w:ind w:left="0" w:firstLine="709"/>
        <w:rPr>
          <w:color w:val="auto"/>
          <w:sz w:val="16"/>
          <w:szCs w:val="16"/>
        </w:rPr>
      </w:pPr>
    </w:p>
    <w:p w:rsidR="004050C7" w:rsidRPr="007E0C39" w:rsidRDefault="00E20CFF" w:rsidP="00A72686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>Вывод</w:t>
      </w:r>
      <w:r w:rsidRPr="007E0C39">
        <w:rPr>
          <w:color w:val="auto"/>
          <w:sz w:val="28"/>
          <w:szCs w:val="28"/>
        </w:rPr>
        <w:t xml:space="preserve">: </w:t>
      </w:r>
      <w:r w:rsidR="004050C7" w:rsidRPr="007E0C39">
        <w:rPr>
          <w:color w:val="auto"/>
          <w:sz w:val="28"/>
          <w:szCs w:val="28"/>
        </w:rPr>
        <w:t xml:space="preserve">анализ педагогического состава МАДОУ позволяет сделать выводы о том, что педагогический коллектив имеет достаточно высокий образовательный уровень, педагоги стремятся к постоянному повышению своего педагогического мастерства. Педагоги активно участвуют в мероприятиях различного уровня, участвуют в работе методических объединений, знакомятся с опытом своих коллег, изучают профессиональный опыт других дошкольных учреждений, занимающихся вопросами воспитания дошкольников; представляют и распространяют свой профессиональный опыт, </w:t>
      </w:r>
      <w:proofErr w:type="spellStart"/>
      <w:r w:rsidR="004050C7" w:rsidRPr="007E0C39">
        <w:rPr>
          <w:color w:val="auto"/>
          <w:sz w:val="28"/>
          <w:szCs w:val="28"/>
        </w:rPr>
        <w:t>саморазвиваются</w:t>
      </w:r>
      <w:proofErr w:type="spellEnd"/>
      <w:r w:rsidR="004050C7" w:rsidRPr="007E0C39">
        <w:rPr>
          <w:color w:val="auto"/>
          <w:sz w:val="28"/>
          <w:szCs w:val="28"/>
        </w:rPr>
        <w:t xml:space="preserve">. </w:t>
      </w:r>
    </w:p>
    <w:p w:rsidR="004050C7" w:rsidRPr="007E0C39" w:rsidRDefault="004050C7" w:rsidP="004050C7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Кадровая политика МАДОУ направлена на развитие профессиональной компетентности педагогов, учитываются профессиональные и образовательные запросы, созданы все условия для повышения профессионального уровня и личностной самореализации, привлечение в ДОУ молодых специалистов. Все это в комплексе дает хороший результат в организации педагогической деятельности, улучшении качества образования и воспитания дошкольников, положительно влияет на развитие МАДОУ в целом. </w:t>
      </w:r>
    </w:p>
    <w:p w:rsidR="004050C7" w:rsidRPr="00443ED2" w:rsidRDefault="004050C7" w:rsidP="004050C7">
      <w:pPr>
        <w:spacing w:after="0" w:line="360" w:lineRule="auto"/>
        <w:ind w:left="0" w:firstLine="709"/>
        <w:rPr>
          <w:color w:val="auto"/>
          <w:sz w:val="16"/>
          <w:szCs w:val="16"/>
        </w:rPr>
      </w:pPr>
    </w:p>
    <w:p w:rsidR="00E20CFF" w:rsidRPr="007E0C39" w:rsidRDefault="00B01C62" w:rsidP="00A72686">
      <w:pPr>
        <w:pStyle w:val="a4"/>
        <w:numPr>
          <w:ilvl w:val="0"/>
          <w:numId w:val="27"/>
        </w:numPr>
        <w:spacing w:after="0" w:line="360" w:lineRule="auto"/>
        <w:ind w:left="0" w:firstLine="709"/>
        <w:rPr>
          <w:b/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>Оценка учебно-методического и библиотечно-информационного обеспечения</w:t>
      </w:r>
    </w:p>
    <w:p w:rsidR="00B01C62" w:rsidRPr="007E0C39" w:rsidRDefault="00B01C62" w:rsidP="00A72686">
      <w:pPr>
        <w:shd w:val="clear" w:color="auto" w:fill="FFFFFF"/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В </w:t>
      </w:r>
      <w:r w:rsidR="003E1E0D" w:rsidRPr="007E0C39">
        <w:rPr>
          <w:color w:val="auto"/>
          <w:sz w:val="28"/>
          <w:szCs w:val="28"/>
        </w:rPr>
        <w:t xml:space="preserve">МАДОУ </w:t>
      </w:r>
      <w:hyperlink r:id="rId22" w:anchor="/document/16/38785/" w:history="1">
        <w:r w:rsidRPr="007E0C39">
          <w:rPr>
            <w:color w:val="auto"/>
            <w:sz w:val="28"/>
            <w:szCs w:val="28"/>
          </w:rPr>
          <w:t>библиотека</w:t>
        </w:r>
      </w:hyperlink>
      <w:r w:rsidR="003E1E0D" w:rsidRPr="007E0C39">
        <w:rPr>
          <w:color w:val="auto"/>
          <w:sz w:val="28"/>
          <w:szCs w:val="28"/>
        </w:rPr>
        <w:t xml:space="preserve"> </w:t>
      </w:r>
      <w:r w:rsidRPr="007E0C39">
        <w:rPr>
          <w:color w:val="auto"/>
          <w:sz w:val="28"/>
          <w:szCs w:val="28"/>
        </w:rPr>
        <w:t>является составной частью методической службы.</w:t>
      </w:r>
    </w:p>
    <w:p w:rsidR="00B01C62" w:rsidRPr="007E0C39" w:rsidRDefault="00B01C62" w:rsidP="00A72686">
      <w:pPr>
        <w:shd w:val="clear" w:color="auto" w:fill="FFFFFF"/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Библиотечный фонд располагается в методическом кабинете, кабинетах специалистов</w:t>
      </w:r>
      <w:r w:rsidR="008B5E44" w:rsidRPr="007E0C39">
        <w:rPr>
          <w:color w:val="auto"/>
          <w:sz w:val="28"/>
          <w:szCs w:val="28"/>
        </w:rPr>
        <w:t>, группах детского сада и</w:t>
      </w:r>
      <w:r w:rsidRPr="007E0C39">
        <w:rPr>
          <w:color w:val="auto"/>
          <w:sz w:val="28"/>
          <w:szCs w:val="28"/>
        </w:rPr>
        <w:t xml:space="preserve"> представлен методической литературой по всем образовательным областям </w:t>
      </w:r>
      <w:r w:rsidR="008B5E44" w:rsidRPr="007E0C39">
        <w:rPr>
          <w:color w:val="auto"/>
          <w:sz w:val="28"/>
          <w:szCs w:val="28"/>
        </w:rPr>
        <w:t>ООП ДО МАДОУ № 28 и ОАОП ДО МАДОУ № 28 для детей с ТНР и с ЗПР</w:t>
      </w:r>
      <w:r w:rsidRPr="007E0C39">
        <w:rPr>
          <w:color w:val="auto"/>
          <w:sz w:val="28"/>
          <w:szCs w:val="28"/>
        </w:rPr>
        <w:t xml:space="preserve">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</w:t>
      </w:r>
      <w:r w:rsidR="00020144" w:rsidRPr="007E0C39">
        <w:rPr>
          <w:color w:val="auto"/>
          <w:sz w:val="28"/>
          <w:szCs w:val="28"/>
        </w:rPr>
        <w:t>ОО</w:t>
      </w:r>
      <w:r w:rsidR="00375B57" w:rsidRPr="007E0C39">
        <w:rPr>
          <w:color w:val="auto"/>
          <w:sz w:val="28"/>
          <w:szCs w:val="28"/>
        </w:rPr>
        <w:t xml:space="preserve">П ДО МАДОУ № 28 и </w:t>
      </w:r>
      <w:r w:rsidR="00020144" w:rsidRPr="007E0C39">
        <w:rPr>
          <w:color w:val="auto"/>
          <w:sz w:val="28"/>
          <w:szCs w:val="28"/>
        </w:rPr>
        <w:t>О</w:t>
      </w:r>
      <w:r w:rsidR="00375B57" w:rsidRPr="007E0C39">
        <w:rPr>
          <w:color w:val="auto"/>
          <w:sz w:val="28"/>
          <w:szCs w:val="28"/>
        </w:rPr>
        <w:t>АОП ДО</w:t>
      </w:r>
      <w:r w:rsidR="00020144" w:rsidRPr="007E0C39">
        <w:rPr>
          <w:color w:val="auto"/>
          <w:sz w:val="28"/>
          <w:szCs w:val="28"/>
        </w:rPr>
        <w:t xml:space="preserve"> МАДОУ № 28 для детей с ТНР и с ЗПР</w:t>
      </w:r>
      <w:r w:rsidR="00375B57" w:rsidRPr="007E0C39">
        <w:rPr>
          <w:color w:val="auto"/>
          <w:sz w:val="28"/>
          <w:szCs w:val="28"/>
        </w:rPr>
        <w:t>.</w:t>
      </w:r>
    </w:p>
    <w:p w:rsidR="00375B57" w:rsidRPr="007E0C39" w:rsidRDefault="00375B57" w:rsidP="00A72686">
      <w:pPr>
        <w:tabs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rPr>
          <w:rStyle w:val="af1"/>
          <w:b w:val="0"/>
          <w:bCs w:val="0"/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Оборудование и оснащение методического кабинета достаточно</w:t>
      </w:r>
      <w:r w:rsidR="008B5E44" w:rsidRPr="007E0C39">
        <w:rPr>
          <w:color w:val="auto"/>
          <w:sz w:val="28"/>
          <w:szCs w:val="28"/>
        </w:rPr>
        <w:t xml:space="preserve"> для реализации </w:t>
      </w:r>
      <w:r w:rsidRPr="007E0C39">
        <w:rPr>
          <w:color w:val="auto"/>
          <w:sz w:val="28"/>
          <w:szCs w:val="28"/>
        </w:rPr>
        <w:t>программ. В методическом кабинете созданы условия для возможности организации совместной деятельности педагогов.</w:t>
      </w:r>
    </w:p>
    <w:p w:rsidR="00375B57" w:rsidRPr="007E0C39" w:rsidRDefault="00375B57" w:rsidP="00C716B5">
      <w:pPr>
        <w:pStyle w:val="a4"/>
        <w:tabs>
          <w:tab w:val="left" w:pos="993"/>
        </w:tabs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>Вывод:</w:t>
      </w:r>
      <w:r w:rsidRPr="007E0C39">
        <w:rPr>
          <w:color w:val="auto"/>
          <w:sz w:val="28"/>
          <w:szCs w:val="28"/>
        </w:rPr>
        <w:t xml:space="preserve"> информационное обеспечение существенно облегчает процесс документооборота, делает образовательный процесс более содержательным, интересным, позволяет использовать современные формы организации взаимодействия педагога с детьми, родителями (законными представителями). В дальнейшем необходимо пополнять библиотечный фонд выходящими в печати новыми пособиями и методической литературой в соответствии с современными требованиями.</w:t>
      </w:r>
    </w:p>
    <w:p w:rsidR="00B651C6" w:rsidRPr="00443ED2" w:rsidRDefault="00B651C6" w:rsidP="00A72686">
      <w:pPr>
        <w:spacing w:after="0" w:line="360" w:lineRule="auto"/>
        <w:ind w:left="0" w:firstLine="709"/>
        <w:rPr>
          <w:bCs/>
          <w:color w:val="auto"/>
          <w:sz w:val="24"/>
          <w:szCs w:val="24"/>
        </w:rPr>
      </w:pPr>
    </w:p>
    <w:p w:rsidR="00375B57" w:rsidRPr="007E0C39" w:rsidRDefault="00375B57" w:rsidP="003B7796">
      <w:pPr>
        <w:pStyle w:val="a4"/>
        <w:numPr>
          <w:ilvl w:val="0"/>
          <w:numId w:val="27"/>
        </w:numPr>
        <w:spacing w:after="0" w:line="360" w:lineRule="auto"/>
        <w:ind w:left="0" w:firstLine="709"/>
        <w:rPr>
          <w:b/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>Оценка материально–технической базы</w:t>
      </w:r>
    </w:p>
    <w:p w:rsidR="00375B57" w:rsidRPr="007E0C39" w:rsidRDefault="00375B57" w:rsidP="00A72686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Муниципальное автономное дошкольное образовательное учреждение «Детский сад № 28 комбинированного вида» расположено в здании 1983 года постройки. В настоящее время функционирует 11 групп. </w:t>
      </w:r>
      <w:proofErr w:type="gramStart"/>
      <w:r w:rsidRPr="007E0C39">
        <w:rPr>
          <w:color w:val="auto"/>
          <w:sz w:val="28"/>
          <w:szCs w:val="28"/>
        </w:rPr>
        <w:t xml:space="preserve">Основными помещениями МАДОУ являются: групповые комнаты для 11 групп, каждая из которых включает игровую, спальню, раздевальную, туалетную комнаты, медицинский блок, пищеблок, столовая, прачечная, музыкальный и физкультурный залы, </w:t>
      </w:r>
      <w:r w:rsidR="008B5E44" w:rsidRPr="007E0C39">
        <w:rPr>
          <w:color w:val="auto"/>
          <w:sz w:val="28"/>
          <w:szCs w:val="28"/>
        </w:rPr>
        <w:t xml:space="preserve">изостудия, </w:t>
      </w:r>
      <w:r w:rsidRPr="007E0C39">
        <w:rPr>
          <w:color w:val="auto"/>
          <w:sz w:val="28"/>
          <w:szCs w:val="28"/>
        </w:rPr>
        <w:t xml:space="preserve">четыре кабинета учителей-логопедов, кабинет </w:t>
      </w:r>
      <w:r w:rsidR="003E1E0D" w:rsidRPr="007E0C39">
        <w:rPr>
          <w:color w:val="auto"/>
          <w:sz w:val="28"/>
          <w:szCs w:val="28"/>
        </w:rPr>
        <w:t>педагога-</w:t>
      </w:r>
      <w:r w:rsidRPr="007E0C39">
        <w:rPr>
          <w:color w:val="auto"/>
          <w:sz w:val="28"/>
          <w:szCs w:val="28"/>
        </w:rPr>
        <w:t>психолога, кабинет учителя-дефектолога.</w:t>
      </w:r>
      <w:proofErr w:type="gramEnd"/>
    </w:p>
    <w:p w:rsidR="00443ED2" w:rsidRDefault="00443ED2" w:rsidP="00A72686">
      <w:pPr>
        <w:spacing w:after="0" w:line="360" w:lineRule="auto"/>
        <w:ind w:left="0" w:firstLine="709"/>
        <w:rPr>
          <w:b/>
          <w:color w:val="auto"/>
          <w:sz w:val="28"/>
          <w:szCs w:val="28"/>
        </w:rPr>
      </w:pPr>
    </w:p>
    <w:p w:rsidR="00375B57" w:rsidRPr="007E0C39" w:rsidRDefault="00375B57" w:rsidP="00A72686">
      <w:pPr>
        <w:spacing w:after="0" w:line="360" w:lineRule="auto"/>
        <w:ind w:left="0" w:firstLine="709"/>
        <w:rPr>
          <w:b/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 xml:space="preserve">Оснащение кабинетов, помещений информационно-коммуникативным оборудованием. </w:t>
      </w:r>
    </w:p>
    <w:p w:rsidR="00375B57" w:rsidRPr="007E0C39" w:rsidRDefault="00375B57" w:rsidP="00A72686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Музыкальный зал оснащен проектором, колонками и усилителем, мультимедиа с экраном, имеется современный музыкальный центр (используется в работе с детьми и родителями) В группах имеются магнитофоны (используется в работе с детьми и родителями).</w:t>
      </w:r>
    </w:p>
    <w:p w:rsidR="00375B57" w:rsidRPr="007E0C39" w:rsidRDefault="00375B57" w:rsidP="00A72686">
      <w:pPr>
        <w:spacing w:after="0" w:line="360" w:lineRule="auto"/>
        <w:ind w:left="0" w:firstLine="709"/>
        <w:rPr>
          <w:color w:val="auto"/>
          <w:sz w:val="28"/>
          <w:szCs w:val="28"/>
        </w:rPr>
      </w:pPr>
      <w:proofErr w:type="gramStart"/>
      <w:r w:rsidRPr="007E0C39">
        <w:rPr>
          <w:color w:val="auto"/>
          <w:sz w:val="28"/>
          <w:szCs w:val="28"/>
        </w:rPr>
        <w:t xml:space="preserve">Изостудия детского сада оснащена изделиями народных промыслов (скульптуры малых форм, образцы поделок </w:t>
      </w:r>
      <w:proofErr w:type="spellStart"/>
      <w:r w:rsidRPr="007E0C39">
        <w:rPr>
          <w:color w:val="auto"/>
          <w:sz w:val="28"/>
          <w:szCs w:val="28"/>
        </w:rPr>
        <w:t>русского-народного</w:t>
      </w:r>
      <w:proofErr w:type="spellEnd"/>
      <w:r w:rsidRPr="007E0C39">
        <w:rPr>
          <w:color w:val="auto"/>
          <w:sz w:val="28"/>
          <w:szCs w:val="28"/>
        </w:rPr>
        <w:t xml:space="preserve"> творчества.</w:t>
      </w:r>
      <w:proofErr w:type="gramEnd"/>
      <w:r w:rsidRPr="007E0C39">
        <w:rPr>
          <w:color w:val="auto"/>
          <w:sz w:val="28"/>
          <w:szCs w:val="28"/>
        </w:rPr>
        <w:t xml:space="preserve"> Изобразительные материалы, иллюстративный и художественный материал. Мультимедийное оборудование</w:t>
      </w:r>
      <w:r w:rsidR="0042227F" w:rsidRPr="007E0C39">
        <w:rPr>
          <w:color w:val="auto"/>
          <w:sz w:val="28"/>
          <w:szCs w:val="28"/>
        </w:rPr>
        <w:t xml:space="preserve"> (интерактивная доска)</w:t>
      </w:r>
      <w:r w:rsidRPr="007E0C39">
        <w:rPr>
          <w:color w:val="auto"/>
          <w:sz w:val="28"/>
          <w:szCs w:val="28"/>
        </w:rPr>
        <w:t>.</w:t>
      </w:r>
    </w:p>
    <w:p w:rsidR="00375B57" w:rsidRPr="007E0C39" w:rsidRDefault="00375B57" w:rsidP="00A72686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Методический кабинет оборудован ноутбуком, имеются два принтера (цветной и черно-белый), проектор мультимедиа с экраном (используется в работе с детьми и родителями) </w:t>
      </w:r>
    </w:p>
    <w:p w:rsidR="00375B57" w:rsidRPr="007E0C39" w:rsidRDefault="00375B57" w:rsidP="00A72686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Кабинет заведующего оборудован ноутбуком, имеется </w:t>
      </w:r>
      <w:r w:rsidR="00040FA0" w:rsidRPr="007E0C39">
        <w:rPr>
          <w:color w:val="auto"/>
          <w:sz w:val="28"/>
          <w:szCs w:val="28"/>
        </w:rPr>
        <w:t>принтер, МФУ</w:t>
      </w:r>
      <w:r w:rsidRPr="007E0C39">
        <w:rPr>
          <w:color w:val="auto"/>
          <w:sz w:val="28"/>
          <w:szCs w:val="28"/>
        </w:rPr>
        <w:t xml:space="preserve"> (используется в рабо</w:t>
      </w:r>
      <w:r w:rsidR="00040FA0" w:rsidRPr="007E0C39">
        <w:rPr>
          <w:color w:val="auto"/>
          <w:sz w:val="28"/>
          <w:szCs w:val="28"/>
        </w:rPr>
        <w:t>те с родителями), телефон</w:t>
      </w:r>
      <w:r w:rsidRPr="007E0C39">
        <w:rPr>
          <w:color w:val="auto"/>
          <w:sz w:val="28"/>
          <w:szCs w:val="28"/>
        </w:rPr>
        <w:t>.</w:t>
      </w:r>
    </w:p>
    <w:p w:rsidR="00375B57" w:rsidRPr="007E0C39" w:rsidRDefault="00375B57" w:rsidP="00A72686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Кабинет заместителя заведующего по АХР оборудован ноутбуком, имеется </w:t>
      </w:r>
      <w:r w:rsidR="00040FA0" w:rsidRPr="007E0C39">
        <w:rPr>
          <w:color w:val="auto"/>
          <w:sz w:val="28"/>
          <w:szCs w:val="28"/>
        </w:rPr>
        <w:t>МФУ</w:t>
      </w:r>
      <w:r w:rsidRPr="007E0C39">
        <w:rPr>
          <w:color w:val="auto"/>
          <w:sz w:val="28"/>
          <w:szCs w:val="28"/>
        </w:rPr>
        <w:t>.</w:t>
      </w:r>
    </w:p>
    <w:p w:rsidR="00375B57" w:rsidRPr="007E0C39" w:rsidRDefault="00375B57" w:rsidP="00A72686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Рабочее место кладовщика оборудовано ноутбуком, принтером.</w:t>
      </w:r>
    </w:p>
    <w:p w:rsidR="00375B57" w:rsidRPr="007E0C39" w:rsidRDefault="00375B57" w:rsidP="00A72686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Рабочее место делопроизводителя оборудовано компьютером и принтером с функциями сканера и ксерокса (используется в работе с детьми и родителями).</w:t>
      </w:r>
    </w:p>
    <w:p w:rsidR="00375B57" w:rsidRPr="007E0C39" w:rsidRDefault="00375B57" w:rsidP="00A72686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Рабочее место старшей медицинской сестры оборудовано </w:t>
      </w:r>
      <w:r w:rsidR="00040FA0" w:rsidRPr="007E0C39">
        <w:rPr>
          <w:color w:val="auto"/>
          <w:sz w:val="28"/>
          <w:szCs w:val="28"/>
        </w:rPr>
        <w:t>моноблоком</w:t>
      </w:r>
      <w:r w:rsidRPr="007E0C39">
        <w:rPr>
          <w:color w:val="auto"/>
          <w:sz w:val="28"/>
          <w:szCs w:val="28"/>
        </w:rPr>
        <w:t xml:space="preserve"> и принтером.</w:t>
      </w:r>
    </w:p>
    <w:p w:rsidR="00375B57" w:rsidRPr="007E0C39" w:rsidRDefault="00375B57" w:rsidP="00A72686">
      <w:pPr>
        <w:spacing w:after="0" w:line="360" w:lineRule="auto"/>
        <w:ind w:left="0" w:firstLine="709"/>
        <w:rPr>
          <w:color w:val="auto"/>
          <w:sz w:val="28"/>
          <w:szCs w:val="28"/>
        </w:rPr>
      </w:pPr>
      <w:proofErr w:type="gramStart"/>
      <w:r w:rsidRPr="007E0C39">
        <w:rPr>
          <w:color w:val="auto"/>
          <w:sz w:val="28"/>
          <w:szCs w:val="28"/>
        </w:rPr>
        <w:t>Физкультурный зал оснащен музыкальным центром (используется в работе с детьми и родит</w:t>
      </w:r>
      <w:r w:rsidR="0042227F" w:rsidRPr="007E0C39">
        <w:rPr>
          <w:color w:val="auto"/>
          <w:sz w:val="28"/>
          <w:szCs w:val="28"/>
        </w:rPr>
        <w:t>елями.</w:t>
      </w:r>
      <w:proofErr w:type="gramEnd"/>
    </w:p>
    <w:p w:rsidR="00375B57" w:rsidRPr="007E0C39" w:rsidRDefault="00375B57" w:rsidP="00A72686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Кабинет педагога-психолога оснащен </w:t>
      </w:r>
      <w:r w:rsidR="00040FA0" w:rsidRPr="007E0C39">
        <w:rPr>
          <w:color w:val="auto"/>
          <w:sz w:val="28"/>
          <w:szCs w:val="28"/>
        </w:rPr>
        <w:t xml:space="preserve">ноутбуком, </w:t>
      </w:r>
      <w:r w:rsidRPr="007E0C39">
        <w:rPr>
          <w:color w:val="auto"/>
          <w:sz w:val="28"/>
          <w:szCs w:val="28"/>
        </w:rPr>
        <w:t>световой песочницей (используется в работе с детьми и родителями).</w:t>
      </w:r>
    </w:p>
    <w:p w:rsidR="00375B57" w:rsidRPr="007E0C39" w:rsidRDefault="00375B57" w:rsidP="00A72686">
      <w:pPr>
        <w:shd w:val="clear" w:color="auto" w:fill="FFFFFF"/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При создании </w:t>
      </w:r>
      <w:r w:rsidR="008B5E44" w:rsidRPr="007E0C39">
        <w:rPr>
          <w:color w:val="auto"/>
          <w:sz w:val="28"/>
          <w:szCs w:val="28"/>
        </w:rPr>
        <w:t xml:space="preserve">развивающей </w:t>
      </w:r>
      <w:r w:rsidRPr="007E0C39">
        <w:rPr>
          <w:color w:val="auto"/>
          <w:sz w:val="28"/>
          <w:szCs w:val="28"/>
        </w:rPr>
        <w:t>предметно-</w:t>
      </w:r>
      <w:r w:rsidR="008B5E44" w:rsidRPr="007E0C39">
        <w:rPr>
          <w:color w:val="auto"/>
          <w:sz w:val="28"/>
          <w:szCs w:val="28"/>
        </w:rPr>
        <w:t>пространственной</w:t>
      </w:r>
      <w:r w:rsidRPr="007E0C39">
        <w:rPr>
          <w:color w:val="auto"/>
          <w:sz w:val="28"/>
          <w:szCs w:val="28"/>
        </w:rPr>
        <w:t xml:space="preserve">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375B57" w:rsidRPr="007E0C39" w:rsidRDefault="00375B57" w:rsidP="00A72686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0C39">
        <w:rPr>
          <w:rStyle w:val="fill"/>
          <w:sz w:val="28"/>
          <w:szCs w:val="28"/>
        </w:rPr>
        <w:t xml:space="preserve">Материально-техническое состояние </w:t>
      </w:r>
      <w:r w:rsidR="0050754A" w:rsidRPr="007E0C39">
        <w:rPr>
          <w:rStyle w:val="fill"/>
          <w:sz w:val="28"/>
          <w:szCs w:val="28"/>
        </w:rPr>
        <w:t>МАДОУ</w:t>
      </w:r>
      <w:r w:rsidRPr="007E0C39">
        <w:rPr>
          <w:rStyle w:val="fill"/>
          <w:sz w:val="28"/>
          <w:szCs w:val="28"/>
        </w:rPr>
        <w:t xml:space="preserve">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F9077F" w:rsidRPr="007E0C39" w:rsidRDefault="00F9077F" w:rsidP="00AD244A">
      <w:pPr>
        <w:tabs>
          <w:tab w:val="left" w:pos="993"/>
        </w:tabs>
        <w:spacing w:after="0" w:line="360" w:lineRule="auto"/>
        <w:ind w:left="0" w:firstLine="709"/>
        <w:rPr>
          <w:b/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В 202</w:t>
      </w:r>
      <w:r w:rsidR="0086252C" w:rsidRPr="007E0C39">
        <w:rPr>
          <w:color w:val="auto"/>
          <w:sz w:val="28"/>
          <w:szCs w:val="28"/>
        </w:rPr>
        <w:t>2</w:t>
      </w:r>
      <w:r w:rsidRPr="007E0C39">
        <w:rPr>
          <w:color w:val="auto"/>
          <w:sz w:val="28"/>
          <w:szCs w:val="28"/>
        </w:rPr>
        <w:t xml:space="preserve"> году для организации воспитательно-образовательного процесса МАДОУ был</w:t>
      </w:r>
      <w:r w:rsidR="0086252C" w:rsidRPr="007E0C39">
        <w:rPr>
          <w:color w:val="auto"/>
          <w:sz w:val="28"/>
          <w:szCs w:val="28"/>
        </w:rPr>
        <w:t>и</w:t>
      </w:r>
      <w:r w:rsidRPr="007E0C39">
        <w:rPr>
          <w:color w:val="auto"/>
          <w:sz w:val="28"/>
          <w:szCs w:val="28"/>
        </w:rPr>
        <w:t xml:space="preserve"> приобретен</w:t>
      </w:r>
      <w:r w:rsidR="0086252C" w:rsidRPr="007E0C39">
        <w:rPr>
          <w:color w:val="auto"/>
          <w:sz w:val="28"/>
          <w:szCs w:val="28"/>
        </w:rPr>
        <w:t>ы: цифровая лаборатория «</w:t>
      </w:r>
      <w:proofErr w:type="spellStart"/>
      <w:r w:rsidR="0086252C" w:rsidRPr="007E0C39">
        <w:rPr>
          <w:color w:val="auto"/>
          <w:sz w:val="28"/>
          <w:szCs w:val="28"/>
        </w:rPr>
        <w:t>Наураша</w:t>
      </w:r>
      <w:proofErr w:type="spellEnd"/>
      <w:r w:rsidR="0086252C" w:rsidRPr="007E0C39">
        <w:rPr>
          <w:color w:val="auto"/>
          <w:sz w:val="28"/>
          <w:szCs w:val="28"/>
        </w:rPr>
        <w:t>», игровой комплект «Научные эксперименты в детском саду с 3-7 лет», игровая панель «Запомни и повтори», конструктор «Поликарпова», развивающие логические наборы.</w:t>
      </w:r>
    </w:p>
    <w:p w:rsidR="00A34E77" w:rsidRPr="00443ED2" w:rsidRDefault="00A34E77" w:rsidP="00AD244A">
      <w:pPr>
        <w:tabs>
          <w:tab w:val="left" w:pos="993"/>
        </w:tabs>
        <w:spacing w:after="0" w:line="360" w:lineRule="auto"/>
        <w:ind w:left="0" w:firstLine="709"/>
        <w:rPr>
          <w:color w:val="auto"/>
          <w:sz w:val="16"/>
          <w:szCs w:val="16"/>
        </w:rPr>
      </w:pPr>
    </w:p>
    <w:p w:rsidR="00580BD9" w:rsidRPr="007E0C39" w:rsidRDefault="0042227F" w:rsidP="00F65729">
      <w:pPr>
        <w:pStyle w:val="a4"/>
        <w:spacing w:after="0" w:line="360" w:lineRule="auto"/>
        <w:ind w:left="0" w:firstLine="709"/>
        <w:rPr>
          <w:b/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>Финан</w:t>
      </w:r>
      <w:r w:rsidR="00F65729" w:rsidRPr="007E0C39">
        <w:rPr>
          <w:b/>
          <w:color w:val="auto"/>
          <w:sz w:val="28"/>
          <w:szCs w:val="28"/>
        </w:rPr>
        <w:t>совые ресурсы и их использование</w:t>
      </w:r>
      <w:r w:rsidR="00FC74B8" w:rsidRPr="007E0C39">
        <w:rPr>
          <w:b/>
          <w:color w:val="auto"/>
          <w:sz w:val="28"/>
          <w:szCs w:val="28"/>
        </w:rPr>
        <w:t xml:space="preserve"> в 202</w:t>
      </w:r>
      <w:r w:rsidR="0009222E" w:rsidRPr="007E0C39">
        <w:rPr>
          <w:b/>
          <w:color w:val="auto"/>
          <w:sz w:val="28"/>
          <w:szCs w:val="28"/>
        </w:rPr>
        <w:t>2</w:t>
      </w:r>
      <w:r w:rsidR="00FC74B8" w:rsidRPr="007E0C39">
        <w:rPr>
          <w:b/>
          <w:color w:val="auto"/>
          <w:sz w:val="28"/>
          <w:szCs w:val="28"/>
        </w:rPr>
        <w:t xml:space="preserve"> году:</w:t>
      </w:r>
    </w:p>
    <w:tbl>
      <w:tblPr>
        <w:tblStyle w:val="a7"/>
        <w:tblpPr w:leftFromText="180" w:rightFromText="180" w:vertAnchor="text" w:horzAnchor="margin" w:tblpY="1"/>
        <w:tblOverlap w:val="never"/>
        <w:tblW w:w="4796" w:type="pct"/>
        <w:tblLook w:val="04A0"/>
      </w:tblPr>
      <w:tblGrid>
        <w:gridCol w:w="663"/>
        <w:gridCol w:w="6396"/>
        <w:gridCol w:w="2120"/>
      </w:tblGrid>
      <w:tr w:rsidR="0009222E" w:rsidRPr="007E0C39" w:rsidTr="000A6BA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0C39">
              <w:rPr>
                <w:b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7E0C39">
              <w:rPr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7E0C39">
              <w:rPr>
                <w:b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Сумма, руб.</w:t>
            </w:r>
          </w:p>
        </w:tc>
      </w:tr>
      <w:tr w:rsidR="0009222E" w:rsidRPr="007E0C39" w:rsidTr="000A6BA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Бюджетные средства</w:t>
            </w:r>
          </w:p>
        </w:tc>
      </w:tr>
      <w:tr w:rsidR="0009222E" w:rsidRPr="007E0C39" w:rsidTr="000A6BA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Установка охранной сигнализации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937 355,42</w:t>
            </w:r>
          </w:p>
        </w:tc>
      </w:tr>
      <w:tr w:rsidR="0009222E" w:rsidRPr="007E0C39" w:rsidTr="000A6BA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Установка </w:t>
            </w:r>
            <w:proofErr w:type="spellStart"/>
            <w:r w:rsidRPr="007E0C39">
              <w:rPr>
                <w:color w:val="auto"/>
                <w:sz w:val="24"/>
                <w:szCs w:val="24"/>
              </w:rPr>
              <w:t>извещателя</w:t>
            </w:r>
            <w:proofErr w:type="spellEnd"/>
            <w:r w:rsidRPr="007E0C39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7E0C39">
              <w:rPr>
                <w:color w:val="auto"/>
                <w:sz w:val="24"/>
                <w:szCs w:val="24"/>
              </w:rPr>
              <w:t>тревожного</w:t>
            </w:r>
            <w:proofErr w:type="gramEnd"/>
            <w:r w:rsidRPr="007E0C39">
              <w:rPr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7E0C39">
              <w:rPr>
                <w:color w:val="auto"/>
                <w:sz w:val="24"/>
                <w:szCs w:val="24"/>
              </w:rPr>
              <w:t>радиокнопка</w:t>
            </w:r>
            <w:proofErr w:type="spellEnd"/>
            <w:r w:rsidRPr="007E0C39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12 216,43</w:t>
            </w:r>
          </w:p>
        </w:tc>
      </w:tr>
      <w:tr w:rsidR="0009222E" w:rsidRPr="007E0C39" w:rsidTr="000A6BA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Замена участков ХВС, ГВС, канализации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47 369,30</w:t>
            </w:r>
          </w:p>
        </w:tc>
      </w:tr>
      <w:tr w:rsidR="0009222E" w:rsidRPr="007E0C39" w:rsidTr="000A6BA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Манометры МТ-100, термометры биметаллические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32 760,00</w:t>
            </w:r>
          </w:p>
        </w:tc>
      </w:tr>
      <w:tr w:rsidR="0009222E" w:rsidRPr="007E0C39" w:rsidTr="000A6BA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Светильники ЛПО «Кристалл»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94 536,60</w:t>
            </w:r>
          </w:p>
        </w:tc>
      </w:tr>
      <w:tr w:rsidR="0009222E" w:rsidRPr="007E0C39" w:rsidTr="000A6BA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Светильники светодиодные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19 550,00</w:t>
            </w:r>
          </w:p>
        </w:tc>
      </w:tr>
      <w:tr w:rsidR="0009222E" w:rsidRPr="007E0C39" w:rsidTr="000A6BA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Лампы ЛЛ 36Вт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19 375,00</w:t>
            </w:r>
          </w:p>
        </w:tc>
      </w:tr>
      <w:tr w:rsidR="0009222E" w:rsidRPr="007E0C39" w:rsidTr="000A6BA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Оценка профессиональных рисков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13 000,00</w:t>
            </w:r>
          </w:p>
        </w:tc>
      </w:tr>
      <w:tr w:rsidR="0009222E" w:rsidRPr="007E0C39" w:rsidTr="000A6BA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Курсовая подготовка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35 000,00</w:t>
            </w:r>
          </w:p>
        </w:tc>
      </w:tr>
      <w:tr w:rsidR="0009222E" w:rsidRPr="007E0C39" w:rsidTr="000A6BA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Поставка швейной машинки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15 999,00</w:t>
            </w:r>
          </w:p>
        </w:tc>
      </w:tr>
      <w:tr w:rsidR="0009222E" w:rsidRPr="007E0C39" w:rsidTr="000A6BA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Поставка линолеума и фурнитуры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117 901,80</w:t>
            </w:r>
          </w:p>
        </w:tc>
      </w:tr>
      <w:tr w:rsidR="0009222E" w:rsidRPr="007E0C39" w:rsidTr="000A6BA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Монтаж москитных сеток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4 900,00</w:t>
            </w:r>
          </w:p>
        </w:tc>
      </w:tr>
      <w:tr w:rsidR="0009222E" w:rsidRPr="007E0C39" w:rsidTr="000A6BA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Поверка средств измерения (весы, ростомер, тонометр, секундомер, гири)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33 088,00</w:t>
            </w:r>
          </w:p>
        </w:tc>
      </w:tr>
      <w:tr w:rsidR="0009222E" w:rsidRPr="007E0C39" w:rsidTr="000A6BA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Услуги типографии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7 400,00</w:t>
            </w:r>
          </w:p>
        </w:tc>
      </w:tr>
      <w:tr w:rsidR="0009222E" w:rsidRPr="007E0C39" w:rsidTr="000A6BA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Ремонт холодильника, стиральной машины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25 030,00</w:t>
            </w:r>
          </w:p>
        </w:tc>
      </w:tr>
      <w:tr w:rsidR="0009222E" w:rsidRPr="007E0C39" w:rsidTr="000A6BA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Замена песка в песочницах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9 020,00</w:t>
            </w:r>
          </w:p>
        </w:tc>
      </w:tr>
      <w:tr w:rsidR="0009222E" w:rsidRPr="007E0C39" w:rsidTr="000A6BA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Изготовление стеллажа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13 200,00</w:t>
            </w:r>
          </w:p>
        </w:tc>
      </w:tr>
      <w:tr w:rsidR="0009222E" w:rsidRPr="007E0C39" w:rsidTr="000A6BA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Товары для ремонта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67 043,00</w:t>
            </w:r>
          </w:p>
        </w:tc>
      </w:tr>
      <w:tr w:rsidR="0009222E" w:rsidRPr="007E0C39" w:rsidTr="000A6BA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right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1 504 744,55</w:t>
            </w:r>
          </w:p>
        </w:tc>
      </w:tr>
      <w:tr w:rsidR="0009222E" w:rsidRPr="007E0C39" w:rsidTr="000A6BA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Внебюджетные средства</w:t>
            </w:r>
          </w:p>
        </w:tc>
      </w:tr>
      <w:tr w:rsidR="0009222E" w:rsidRPr="007E0C39" w:rsidTr="000A6BA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Закупка вертикальных жалюзи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31 850,00</w:t>
            </w:r>
          </w:p>
        </w:tc>
      </w:tr>
      <w:tr w:rsidR="0009222E" w:rsidRPr="007E0C39" w:rsidTr="000A6BA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Поставка бактерицидных ламп для рециркуляторов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24 920,00</w:t>
            </w:r>
          </w:p>
        </w:tc>
      </w:tr>
      <w:tr w:rsidR="0009222E" w:rsidRPr="007E0C39" w:rsidTr="000A6BA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Индукционная петля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20 000,00</w:t>
            </w:r>
          </w:p>
        </w:tc>
      </w:tr>
      <w:tr w:rsidR="0009222E" w:rsidRPr="007E0C39" w:rsidTr="000A6BA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Посуда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30 755,60</w:t>
            </w:r>
          </w:p>
        </w:tc>
      </w:tr>
      <w:tr w:rsidR="0009222E" w:rsidRPr="007E0C39" w:rsidTr="000A6BA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Моющие и дезинфицирующие средства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192 962,71</w:t>
            </w:r>
          </w:p>
        </w:tc>
      </w:tr>
      <w:tr w:rsidR="0009222E" w:rsidRPr="007E0C39" w:rsidTr="000A6BA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Ткань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45 509,00</w:t>
            </w:r>
          </w:p>
        </w:tc>
      </w:tr>
      <w:tr w:rsidR="0009222E" w:rsidRPr="007E0C39" w:rsidTr="000A6BA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Поставка паласа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9 900,00</w:t>
            </w:r>
          </w:p>
        </w:tc>
      </w:tr>
      <w:tr w:rsidR="0009222E" w:rsidRPr="007E0C39" w:rsidTr="000A6BA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Поставка линолеума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92 500,00</w:t>
            </w:r>
          </w:p>
        </w:tc>
      </w:tr>
      <w:tr w:rsidR="0009222E" w:rsidRPr="007E0C39" w:rsidTr="000A6BA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right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448 397,31</w:t>
            </w:r>
          </w:p>
        </w:tc>
      </w:tr>
      <w:tr w:rsidR="0009222E" w:rsidRPr="007E0C39" w:rsidTr="000A6BA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Региональный бюджет</w:t>
            </w:r>
          </w:p>
        </w:tc>
      </w:tr>
      <w:tr w:rsidR="0009222E" w:rsidRPr="007E0C39" w:rsidTr="000A6BA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Поставка мебели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65 624,00</w:t>
            </w:r>
          </w:p>
        </w:tc>
      </w:tr>
      <w:tr w:rsidR="0009222E" w:rsidRPr="007E0C39" w:rsidTr="000A6BA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Поставка конструктора «Поликарпова»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44 500,00</w:t>
            </w:r>
          </w:p>
        </w:tc>
      </w:tr>
      <w:tr w:rsidR="0009222E" w:rsidRPr="007E0C39" w:rsidTr="000A6BA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Поставка игровой панели «Запомни и повтори»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16 700,00</w:t>
            </w:r>
          </w:p>
        </w:tc>
      </w:tr>
      <w:tr w:rsidR="0009222E" w:rsidRPr="007E0C39" w:rsidTr="000A6BA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Поставка цифровой лаборатории «</w:t>
            </w:r>
            <w:proofErr w:type="spellStart"/>
            <w:r w:rsidRPr="007E0C39">
              <w:rPr>
                <w:color w:val="auto"/>
                <w:sz w:val="24"/>
                <w:szCs w:val="24"/>
              </w:rPr>
              <w:t>Наураша</w:t>
            </w:r>
            <w:proofErr w:type="spellEnd"/>
            <w:r w:rsidRPr="007E0C39">
              <w:rPr>
                <w:color w:val="auto"/>
                <w:sz w:val="24"/>
                <w:szCs w:val="24"/>
              </w:rPr>
              <w:t xml:space="preserve"> в стране </w:t>
            </w:r>
            <w:proofErr w:type="spellStart"/>
            <w:r w:rsidRPr="007E0C39">
              <w:rPr>
                <w:color w:val="auto"/>
                <w:sz w:val="24"/>
                <w:szCs w:val="24"/>
              </w:rPr>
              <w:t>Наурандии</w:t>
            </w:r>
            <w:proofErr w:type="spellEnd"/>
            <w:r w:rsidRPr="007E0C39">
              <w:rPr>
                <w:color w:val="auto"/>
                <w:sz w:val="24"/>
                <w:szCs w:val="24"/>
              </w:rPr>
              <w:t>» с ноутбуком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205 000,00</w:t>
            </w:r>
          </w:p>
        </w:tc>
      </w:tr>
      <w:tr w:rsidR="0009222E" w:rsidRPr="007E0C39" w:rsidTr="000A6BA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Поставка игрового комплекта «Научные эксперименты в детском саду с 3-7 лет»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77 566,00</w:t>
            </w:r>
          </w:p>
        </w:tc>
      </w:tr>
      <w:tr w:rsidR="0009222E" w:rsidRPr="007E0C39" w:rsidTr="000A6BA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Развивающие логические наборы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6 757,00</w:t>
            </w:r>
          </w:p>
        </w:tc>
      </w:tr>
      <w:tr w:rsidR="0009222E" w:rsidRPr="007E0C39" w:rsidTr="000A6BA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Канцелярские товары для занятий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10 799,00</w:t>
            </w:r>
          </w:p>
        </w:tc>
      </w:tr>
      <w:tr w:rsidR="0009222E" w:rsidRPr="007E0C39" w:rsidTr="000A6BA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Курсовая подготовка педагогов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30 330,00</w:t>
            </w:r>
          </w:p>
        </w:tc>
      </w:tr>
      <w:tr w:rsidR="0009222E" w:rsidRPr="007E0C39" w:rsidTr="000A6BA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right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7E0C39" w:rsidRDefault="0009222E" w:rsidP="000A6BA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457 276,00</w:t>
            </w:r>
          </w:p>
        </w:tc>
      </w:tr>
    </w:tbl>
    <w:p w:rsidR="003B7796" w:rsidRPr="00443ED2" w:rsidRDefault="003B7796" w:rsidP="003B7796">
      <w:pPr>
        <w:spacing w:after="0" w:line="360" w:lineRule="auto"/>
        <w:ind w:left="0" w:firstLine="0"/>
        <w:rPr>
          <w:color w:val="auto"/>
          <w:sz w:val="16"/>
          <w:szCs w:val="16"/>
        </w:rPr>
      </w:pPr>
    </w:p>
    <w:p w:rsidR="00375B57" w:rsidRPr="007E0C39" w:rsidRDefault="00375B57" w:rsidP="00041AE6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>Вывод:</w:t>
      </w:r>
      <w:r w:rsidRPr="007E0C39">
        <w:rPr>
          <w:color w:val="auto"/>
          <w:sz w:val="28"/>
          <w:szCs w:val="28"/>
        </w:rPr>
        <w:t xml:space="preserve"> развивающая предметно-пространственная среда МАДОУ № 28 и групповых помещений построена в соответствии с Федеральным государственным образовательным стандартом дошкольного образования и соответствует действующим санитарным нормам и правилам. Оборудование отвечает санитарно-эпидемиологическим правилам и нормативам, гигиеническим педагогическим и эстетическим требованиям</w:t>
      </w:r>
      <w:r w:rsidR="0086252C" w:rsidRPr="007E0C39">
        <w:rPr>
          <w:color w:val="auto"/>
          <w:sz w:val="28"/>
          <w:szCs w:val="28"/>
        </w:rPr>
        <w:t>.</w:t>
      </w:r>
    </w:p>
    <w:p w:rsidR="00375B57" w:rsidRPr="007E0C39" w:rsidRDefault="00375B57" w:rsidP="00F65729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МАДОУ постоянно работает над укреплением материально-технической базы и обеспече</w:t>
      </w:r>
      <w:r w:rsidR="0042227F" w:rsidRPr="007E0C39">
        <w:rPr>
          <w:color w:val="auto"/>
          <w:sz w:val="28"/>
          <w:szCs w:val="28"/>
        </w:rPr>
        <w:t xml:space="preserve">нием образовательного процесса. </w:t>
      </w:r>
      <w:r w:rsidR="00041AE6" w:rsidRPr="007E0C39">
        <w:rPr>
          <w:color w:val="auto"/>
          <w:sz w:val="28"/>
          <w:szCs w:val="28"/>
        </w:rPr>
        <w:t>В 202</w:t>
      </w:r>
      <w:r w:rsidR="0086252C" w:rsidRPr="007E0C39">
        <w:rPr>
          <w:color w:val="auto"/>
          <w:sz w:val="28"/>
          <w:szCs w:val="28"/>
        </w:rPr>
        <w:t>3</w:t>
      </w:r>
      <w:r w:rsidR="00041AE6" w:rsidRPr="007E0C39">
        <w:rPr>
          <w:color w:val="auto"/>
          <w:sz w:val="28"/>
          <w:szCs w:val="28"/>
        </w:rPr>
        <w:t xml:space="preserve"> году необходимо </w:t>
      </w:r>
      <w:r w:rsidR="0086252C" w:rsidRPr="007E0C39">
        <w:rPr>
          <w:color w:val="auto"/>
          <w:sz w:val="28"/>
          <w:szCs w:val="28"/>
        </w:rPr>
        <w:t xml:space="preserve">продолжать </w:t>
      </w:r>
      <w:r w:rsidRPr="007E0C39">
        <w:rPr>
          <w:color w:val="auto"/>
          <w:sz w:val="28"/>
          <w:szCs w:val="28"/>
        </w:rPr>
        <w:t>совершенствовать работу по созданию благоприятных условий для организации</w:t>
      </w:r>
      <w:r w:rsidR="00041AE6" w:rsidRPr="007E0C39">
        <w:rPr>
          <w:color w:val="auto"/>
          <w:sz w:val="28"/>
          <w:szCs w:val="28"/>
        </w:rPr>
        <w:t xml:space="preserve"> воспитательно-</w:t>
      </w:r>
      <w:r w:rsidRPr="007E0C39">
        <w:rPr>
          <w:color w:val="auto"/>
          <w:sz w:val="28"/>
          <w:szCs w:val="28"/>
        </w:rPr>
        <w:t>образовательного процесса.</w:t>
      </w:r>
    </w:p>
    <w:p w:rsidR="008643B6" w:rsidRPr="00443ED2" w:rsidRDefault="008643B6" w:rsidP="00F65729">
      <w:pPr>
        <w:pStyle w:val="a4"/>
        <w:spacing w:after="0" w:line="360" w:lineRule="auto"/>
        <w:ind w:left="0" w:firstLine="709"/>
        <w:rPr>
          <w:color w:val="auto"/>
          <w:sz w:val="16"/>
          <w:szCs w:val="16"/>
        </w:rPr>
      </w:pPr>
    </w:p>
    <w:p w:rsidR="00375B57" w:rsidRPr="007E0C39" w:rsidRDefault="00375B57" w:rsidP="00F65729">
      <w:pPr>
        <w:pStyle w:val="a4"/>
        <w:spacing w:after="0" w:line="360" w:lineRule="auto"/>
        <w:ind w:left="0" w:firstLine="709"/>
        <w:rPr>
          <w:b/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>Результаты анализа показателей деятельности организации</w:t>
      </w:r>
    </w:p>
    <w:tbl>
      <w:tblPr>
        <w:tblStyle w:val="TableGrid"/>
        <w:tblW w:w="5000" w:type="pct"/>
        <w:tblInd w:w="0" w:type="dxa"/>
        <w:tblCellMar>
          <w:top w:w="8" w:type="dxa"/>
          <w:right w:w="84" w:type="dxa"/>
        </w:tblCellMar>
        <w:tblLook w:val="04A0"/>
      </w:tblPr>
      <w:tblGrid>
        <w:gridCol w:w="564"/>
        <w:gridCol w:w="2885"/>
        <w:gridCol w:w="1237"/>
        <w:gridCol w:w="1774"/>
        <w:gridCol w:w="1775"/>
        <w:gridCol w:w="1207"/>
      </w:tblGrid>
      <w:tr w:rsidR="00034B23" w:rsidRPr="007E0C39" w:rsidTr="00124827">
        <w:trPr>
          <w:trHeight w:val="240"/>
        </w:trPr>
        <w:tc>
          <w:tcPr>
            <w:tcW w:w="2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B57" w:rsidRPr="007E0C39" w:rsidRDefault="00375B57" w:rsidP="00041AE6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15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B57" w:rsidRPr="007E0C39" w:rsidRDefault="00375B57" w:rsidP="00023F7F">
            <w:pPr>
              <w:spacing w:after="0" w:line="360" w:lineRule="auto"/>
              <w:ind w:left="15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6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B57" w:rsidRPr="007E0C39" w:rsidRDefault="00375B57" w:rsidP="002A191E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1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57" w:rsidRPr="007E0C39" w:rsidRDefault="00375B57" w:rsidP="002A191E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Календарный год</w:t>
            </w:r>
          </w:p>
        </w:tc>
        <w:tc>
          <w:tcPr>
            <w:tcW w:w="6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B57" w:rsidRPr="007E0C39" w:rsidRDefault="00375B57" w:rsidP="002A191E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Динамика +/-</w:t>
            </w:r>
          </w:p>
        </w:tc>
      </w:tr>
      <w:tr w:rsidR="00034B23" w:rsidRPr="007E0C39" w:rsidTr="00124827">
        <w:trPr>
          <w:trHeight w:val="240"/>
        </w:trPr>
        <w:tc>
          <w:tcPr>
            <w:tcW w:w="2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0D" w:rsidRPr="007E0C39" w:rsidRDefault="00381D0D" w:rsidP="00041AE6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5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0D" w:rsidRPr="007E0C39" w:rsidRDefault="00381D0D" w:rsidP="00023F7F">
            <w:pPr>
              <w:spacing w:after="0" w:line="360" w:lineRule="auto"/>
              <w:ind w:left="15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0D" w:rsidRPr="007E0C39" w:rsidRDefault="00381D0D" w:rsidP="002A191E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0D" w:rsidRPr="007E0C39" w:rsidRDefault="00381D0D" w:rsidP="00381D0D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202</w:t>
            </w:r>
            <w:r w:rsidR="000E61F8" w:rsidRPr="007E0C39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0D" w:rsidRPr="007E0C39" w:rsidRDefault="00381D0D" w:rsidP="002A191E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202</w:t>
            </w:r>
            <w:r w:rsidR="000E61F8" w:rsidRPr="007E0C39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0D" w:rsidRPr="007E0C39" w:rsidRDefault="00381D0D" w:rsidP="002A191E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034B23" w:rsidRPr="007E0C39" w:rsidTr="00124827">
        <w:trPr>
          <w:trHeight w:val="24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0D" w:rsidRPr="007E0C39" w:rsidRDefault="00381D0D" w:rsidP="00041AE6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0D" w:rsidRPr="007E0C39" w:rsidRDefault="00381D0D" w:rsidP="00023F7F">
            <w:pPr>
              <w:spacing w:after="0" w:line="360" w:lineRule="auto"/>
              <w:ind w:left="150" w:firstLine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0D" w:rsidRPr="007E0C39" w:rsidRDefault="00381D0D" w:rsidP="002A191E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0D" w:rsidRPr="007E0C39" w:rsidRDefault="00381D0D" w:rsidP="00381D0D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0D" w:rsidRPr="007E0C39" w:rsidRDefault="00381D0D" w:rsidP="002A191E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D0D" w:rsidRPr="007E0C39" w:rsidRDefault="00381D0D" w:rsidP="003B5F68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34B23" w:rsidRPr="007E0C39" w:rsidTr="00124827">
        <w:trPr>
          <w:trHeight w:val="24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0D" w:rsidRPr="007E0C39" w:rsidRDefault="00381D0D" w:rsidP="00041AE6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1.1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0D" w:rsidRPr="007E0C39" w:rsidRDefault="00381D0D" w:rsidP="00023F7F">
            <w:pPr>
              <w:spacing w:after="0" w:line="360" w:lineRule="auto"/>
              <w:ind w:left="150" w:firstLine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0D" w:rsidRPr="007E0C39" w:rsidRDefault="00381D0D" w:rsidP="002A191E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D0D" w:rsidRPr="007E0C39" w:rsidRDefault="00381D0D" w:rsidP="000E61F8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3</w:t>
            </w:r>
            <w:r w:rsidR="000E61F8" w:rsidRPr="007E0C39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D0D" w:rsidRPr="007E0C39" w:rsidRDefault="000E61F8" w:rsidP="000E61F8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D0D" w:rsidRPr="007E0C39" w:rsidRDefault="000E61F8" w:rsidP="000E61F8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+</w:t>
            </w:r>
          </w:p>
        </w:tc>
      </w:tr>
      <w:tr w:rsidR="00034B23" w:rsidRPr="007E0C39" w:rsidTr="00124827">
        <w:trPr>
          <w:trHeight w:val="24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0D" w:rsidRPr="007E0C39" w:rsidRDefault="00381D0D" w:rsidP="00041AE6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1.2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0D" w:rsidRPr="007E0C39" w:rsidRDefault="00381D0D" w:rsidP="00023F7F">
            <w:pPr>
              <w:spacing w:after="0" w:line="360" w:lineRule="auto"/>
              <w:ind w:left="150" w:firstLine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Общая численность воспитанников в возрасте от 3 до 7 лет 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0D" w:rsidRPr="007E0C39" w:rsidRDefault="00381D0D" w:rsidP="002A191E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D0D" w:rsidRPr="007E0C39" w:rsidRDefault="00381D0D" w:rsidP="000E61F8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142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D0D" w:rsidRPr="007E0C39" w:rsidRDefault="000E61F8" w:rsidP="000E61F8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135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D0D" w:rsidRPr="007E0C39" w:rsidRDefault="007E0C39" w:rsidP="000E61F8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-</w:t>
            </w:r>
          </w:p>
        </w:tc>
      </w:tr>
      <w:tr w:rsidR="00034B23" w:rsidRPr="007E0C39" w:rsidTr="00124827">
        <w:trPr>
          <w:trHeight w:val="1162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0D" w:rsidRPr="007E0C39" w:rsidRDefault="00381D0D" w:rsidP="00041AE6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1.3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0D" w:rsidRPr="007E0C39" w:rsidRDefault="00381D0D" w:rsidP="00023F7F">
            <w:pPr>
              <w:spacing w:after="0" w:line="360" w:lineRule="auto"/>
              <w:ind w:left="150" w:firstLine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Реализуемые основные и дополнительные образовательные программы в соответствии с лицензией (перечислить) 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0D" w:rsidRPr="007E0C39" w:rsidRDefault="00381D0D" w:rsidP="002A191E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0D" w:rsidRPr="007E0C39" w:rsidRDefault="00381D0D" w:rsidP="00381D0D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Основная образовательная программа дошкольного образования МАДОУ № 28</w:t>
            </w:r>
          </w:p>
          <w:p w:rsidR="00381D0D" w:rsidRPr="007E0C39" w:rsidRDefault="00381D0D" w:rsidP="00381D0D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381D0D" w:rsidRPr="007E0C39" w:rsidRDefault="00381D0D" w:rsidP="00381D0D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Основная адаптированная образовательная программа дошкольного образования МАДОУ № 28 для детей с ТНР и с ЗПР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0D" w:rsidRPr="007E0C39" w:rsidRDefault="00381D0D" w:rsidP="00381D0D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Основная образовательная программа дошкольного образования МАДОУ № 28</w:t>
            </w:r>
          </w:p>
          <w:p w:rsidR="00381D0D" w:rsidRPr="007E0C39" w:rsidRDefault="00381D0D" w:rsidP="00381D0D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381D0D" w:rsidRPr="007E0C39" w:rsidRDefault="00381D0D" w:rsidP="00381D0D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Основная адаптированная образовательная программа дошкольного образования МАДОУ № 28 для детей с ТНР и с ЗПР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0D" w:rsidRPr="007E0C39" w:rsidRDefault="00381D0D" w:rsidP="002A191E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34B23" w:rsidRPr="007E0C39" w:rsidTr="00124827">
        <w:trPr>
          <w:trHeight w:val="54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0D" w:rsidRPr="007E0C39" w:rsidRDefault="00381D0D" w:rsidP="00041AE6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1.4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0D" w:rsidRPr="007E0C39" w:rsidRDefault="00381D0D" w:rsidP="00023F7F">
            <w:pPr>
              <w:spacing w:after="0" w:line="360" w:lineRule="auto"/>
              <w:ind w:left="15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Численность/удельный вес воспитанников, осваивающих основную образовательную программу дошкольного образования, в том числе: 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0D" w:rsidRPr="007E0C39" w:rsidRDefault="00381D0D" w:rsidP="002A191E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0D" w:rsidRPr="007E0C39" w:rsidRDefault="00381D0D" w:rsidP="00381D0D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0D" w:rsidRPr="007E0C39" w:rsidRDefault="00381D0D" w:rsidP="002A191E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0D" w:rsidRPr="007E0C39" w:rsidRDefault="00381D0D" w:rsidP="002A191E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34B23" w:rsidRPr="007E0C39" w:rsidTr="00124827">
        <w:trPr>
          <w:trHeight w:val="24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0D" w:rsidRPr="007E0C39" w:rsidRDefault="00381D0D" w:rsidP="00041AE6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1.4.1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0D" w:rsidRPr="007E0C39" w:rsidRDefault="00381D0D" w:rsidP="00023F7F">
            <w:pPr>
              <w:spacing w:after="0" w:line="360" w:lineRule="auto"/>
              <w:ind w:left="150" w:firstLine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в </w:t>
            </w:r>
            <w:proofErr w:type="gramStart"/>
            <w:r w:rsidRPr="007E0C39">
              <w:rPr>
                <w:color w:val="auto"/>
                <w:sz w:val="24"/>
                <w:szCs w:val="24"/>
              </w:rPr>
              <w:t>режиме полного дня</w:t>
            </w:r>
            <w:proofErr w:type="gramEnd"/>
            <w:r w:rsidRPr="007E0C39">
              <w:rPr>
                <w:color w:val="auto"/>
                <w:sz w:val="24"/>
                <w:szCs w:val="24"/>
              </w:rPr>
              <w:t xml:space="preserve"> (8-12 часов) 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0D" w:rsidRPr="007E0C39" w:rsidRDefault="00381D0D" w:rsidP="002A191E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D0D" w:rsidRPr="007E0C39" w:rsidRDefault="00124827" w:rsidP="000E61F8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175</w:t>
            </w:r>
            <w:r w:rsidR="00381D0D" w:rsidRPr="007E0C39">
              <w:rPr>
                <w:color w:val="auto"/>
                <w:sz w:val="24"/>
                <w:szCs w:val="24"/>
              </w:rPr>
              <w:t>/100%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D0D" w:rsidRPr="007E0C39" w:rsidRDefault="000E61F8" w:rsidP="000E61F8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169/100%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D0D" w:rsidRPr="007E0C39" w:rsidRDefault="007E0C39" w:rsidP="000E61F8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-</w:t>
            </w:r>
          </w:p>
        </w:tc>
      </w:tr>
      <w:tr w:rsidR="00034B23" w:rsidRPr="007E0C39" w:rsidTr="007E0C39">
        <w:trPr>
          <w:trHeight w:val="24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0D" w:rsidRPr="007E0C39" w:rsidRDefault="00381D0D" w:rsidP="00041AE6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1.4.2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0D" w:rsidRPr="007E0C39" w:rsidRDefault="00381D0D" w:rsidP="00023F7F">
            <w:pPr>
              <w:spacing w:after="0" w:line="360" w:lineRule="auto"/>
              <w:ind w:left="150" w:firstLine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в режиме кратковременного пребывания (3-5часов): 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0D" w:rsidRPr="007E0C39" w:rsidRDefault="00381D0D" w:rsidP="002A191E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D0D" w:rsidRPr="007E0C39" w:rsidRDefault="00381D0D" w:rsidP="007E0C39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0 чел/0%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D0D" w:rsidRPr="007E0C39" w:rsidRDefault="000E61F8" w:rsidP="007E0C39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0 чел/0%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0D" w:rsidRPr="007E0C39" w:rsidRDefault="00381D0D" w:rsidP="002A191E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34B23" w:rsidRPr="007E0C39" w:rsidTr="00124827">
        <w:trPr>
          <w:trHeight w:val="47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0D" w:rsidRPr="007E0C39" w:rsidRDefault="00381D0D" w:rsidP="00041AE6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1.4.3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0D" w:rsidRPr="007E0C39" w:rsidRDefault="00381D0D" w:rsidP="00023F7F">
            <w:pPr>
              <w:spacing w:after="0" w:line="360" w:lineRule="auto"/>
              <w:ind w:left="15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в семейной дошкольной группе, являющейся структурным подразделением дошкольной образовательной организации 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0D" w:rsidRPr="007E0C39" w:rsidRDefault="00381D0D" w:rsidP="002A191E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D0D" w:rsidRPr="007E0C39" w:rsidRDefault="00381D0D" w:rsidP="00124827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0 чел./0%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D0D" w:rsidRPr="007E0C39" w:rsidRDefault="00124827" w:rsidP="00124827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0 чел./0%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0D" w:rsidRPr="007E0C39" w:rsidRDefault="00381D0D" w:rsidP="002A191E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34B23" w:rsidRPr="007E0C39" w:rsidTr="00124827">
        <w:trPr>
          <w:trHeight w:val="701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0D" w:rsidRPr="007E0C39" w:rsidRDefault="00381D0D" w:rsidP="00041AE6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1.4.4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0D" w:rsidRPr="007E0C39" w:rsidRDefault="00381D0D" w:rsidP="00023F7F">
            <w:pPr>
              <w:spacing w:after="0" w:line="360" w:lineRule="auto"/>
              <w:ind w:left="15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в условиях семейного воспитания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0D" w:rsidRPr="007E0C39" w:rsidRDefault="00381D0D" w:rsidP="002A191E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D0D" w:rsidRPr="007E0C39" w:rsidRDefault="00381D0D" w:rsidP="00124827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0 чел./0%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D0D" w:rsidRPr="007E0C39" w:rsidRDefault="00124827" w:rsidP="00124827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0 чел./0%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0D" w:rsidRPr="007E0C39" w:rsidRDefault="00381D0D" w:rsidP="002A191E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34B23" w:rsidRPr="007E0C39" w:rsidTr="00124827">
        <w:trPr>
          <w:trHeight w:val="701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0D" w:rsidRPr="007E0C39" w:rsidRDefault="00381D0D" w:rsidP="00041AE6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1.5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0D" w:rsidRPr="007E0C39" w:rsidRDefault="00381D0D" w:rsidP="00023F7F">
            <w:pPr>
              <w:spacing w:after="0" w:line="360" w:lineRule="auto"/>
              <w:ind w:left="150" w:firstLine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Численность/удельный вес воспитанников в общей численности обучающихся, получающих услуги присмотра и ухода: 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0D" w:rsidRPr="007E0C39" w:rsidRDefault="00381D0D" w:rsidP="002A191E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0D" w:rsidRPr="007E0C39" w:rsidRDefault="00381D0D" w:rsidP="00381D0D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0D" w:rsidRPr="007E0C39" w:rsidRDefault="00381D0D" w:rsidP="002A191E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0D" w:rsidRPr="007E0C39" w:rsidRDefault="00381D0D" w:rsidP="002A191E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E61F8" w:rsidRPr="007E0C39" w:rsidTr="00124827">
        <w:trPr>
          <w:trHeight w:val="24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F8" w:rsidRPr="007E0C39" w:rsidRDefault="000E61F8" w:rsidP="00041AE6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1.5.1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F8" w:rsidRPr="007E0C39" w:rsidRDefault="000E61F8" w:rsidP="00023F7F">
            <w:pPr>
              <w:spacing w:after="0" w:line="360" w:lineRule="auto"/>
              <w:ind w:left="150" w:firstLine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в </w:t>
            </w:r>
            <w:proofErr w:type="gramStart"/>
            <w:r w:rsidRPr="007E0C39">
              <w:rPr>
                <w:color w:val="auto"/>
                <w:sz w:val="24"/>
                <w:szCs w:val="24"/>
              </w:rPr>
              <w:t>режиме полного дня</w:t>
            </w:r>
            <w:proofErr w:type="gramEnd"/>
            <w:r w:rsidRPr="007E0C39">
              <w:rPr>
                <w:color w:val="auto"/>
                <w:sz w:val="24"/>
                <w:szCs w:val="24"/>
              </w:rPr>
              <w:t xml:space="preserve"> (8-12 часов); 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F8" w:rsidRPr="007E0C39" w:rsidRDefault="000E61F8" w:rsidP="002A191E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8" w:rsidRPr="007E0C39" w:rsidRDefault="000E61F8" w:rsidP="000E61F8">
            <w:pPr>
              <w:jc w:val="center"/>
              <w:rPr>
                <w:color w:val="auto"/>
              </w:rPr>
            </w:pPr>
            <w:r w:rsidRPr="007E0C39">
              <w:rPr>
                <w:color w:val="auto"/>
                <w:sz w:val="24"/>
                <w:szCs w:val="24"/>
              </w:rPr>
              <w:t>0 чел./0%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8" w:rsidRPr="007E0C39" w:rsidRDefault="000E61F8" w:rsidP="000E61F8">
            <w:pPr>
              <w:jc w:val="center"/>
              <w:rPr>
                <w:color w:val="auto"/>
              </w:rPr>
            </w:pPr>
            <w:r w:rsidRPr="007E0C39">
              <w:rPr>
                <w:color w:val="auto"/>
                <w:sz w:val="24"/>
                <w:szCs w:val="24"/>
              </w:rPr>
              <w:t>0 чел./0%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F8" w:rsidRPr="007E0C39" w:rsidRDefault="000E61F8" w:rsidP="002A191E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E61F8" w:rsidRPr="007E0C39" w:rsidTr="00124827">
        <w:trPr>
          <w:trHeight w:val="24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F8" w:rsidRPr="007E0C39" w:rsidRDefault="000E61F8" w:rsidP="00041AE6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1.5.2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F8" w:rsidRPr="007E0C39" w:rsidRDefault="000E61F8" w:rsidP="00023F7F">
            <w:pPr>
              <w:spacing w:after="0" w:line="360" w:lineRule="auto"/>
              <w:ind w:left="150" w:firstLine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в режиме продлённого дня (12-14 часов); 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F8" w:rsidRPr="007E0C39" w:rsidRDefault="000E61F8" w:rsidP="002A191E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8" w:rsidRPr="007E0C39" w:rsidRDefault="000E61F8" w:rsidP="000E61F8">
            <w:pPr>
              <w:jc w:val="center"/>
              <w:rPr>
                <w:color w:val="auto"/>
              </w:rPr>
            </w:pPr>
            <w:r w:rsidRPr="007E0C39">
              <w:rPr>
                <w:color w:val="auto"/>
                <w:sz w:val="24"/>
                <w:szCs w:val="24"/>
              </w:rPr>
              <w:t>0 чел./0%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8" w:rsidRPr="007E0C39" w:rsidRDefault="000E61F8" w:rsidP="000E61F8">
            <w:pPr>
              <w:jc w:val="center"/>
              <w:rPr>
                <w:color w:val="auto"/>
              </w:rPr>
            </w:pPr>
            <w:r w:rsidRPr="007E0C39">
              <w:rPr>
                <w:color w:val="auto"/>
                <w:sz w:val="24"/>
                <w:szCs w:val="24"/>
              </w:rPr>
              <w:t>0 чел./0%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F8" w:rsidRPr="007E0C39" w:rsidRDefault="000E61F8" w:rsidP="002A191E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E61F8" w:rsidRPr="007E0C39" w:rsidTr="00124827">
        <w:trPr>
          <w:trHeight w:val="471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F8" w:rsidRPr="007E0C39" w:rsidRDefault="000E61F8" w:rsidP="00041AE6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1.6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F8" w:rsidRPr="007E0C39" w:rsidRDefault="000E61F8" w:rsidP="00023F7F">
            <w:pPr>
              <w:spacing w:after="0" w:line="360" w:lineRule="auto"/>
              <w:ind w:left="150" w:firstLine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Численность/удельный вес воспитанников с ограниченными возможностями здоровья, получающих услуги: 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F8" w:rsidRPr="007E0C39" w:rsidRDefault="000E61F8" w:rsidP="002A191E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F8" w:rsidRPr="007E0C39" w:rsidRDefault="000E61F8" w:rsidP="00381D0D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F8" w:rsidRPr="007E0C39" w:rsidRDefault="000E61F8" w:rsidP="002A191E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F8" w:rsidRPr="007E0C39" w:rsidRDefault="000E61F8" w:rsidP="002A191E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E61F8" w:rsidRPr="007E0C39" w:rsidTr="00124827">
        <w:trPr>
          <w:trHeight w:val="47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F8" w:rsidRPr="007E0C39" w:rsidRDefault="000E61F8" w:rsidP="00041AE6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1.6.1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F8" w:rsidRPr="007E0C39" w:rsidRDefault="000E61F8" w:rsidP="00023F7F">
            <w:pPr>
              <w:spacing w:after="0" w:line="360" w:lineRule="auto"/>
              <w:ind w:left="150" w:firstLine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по коррекции недостатков в физическом и (или) психическом развитии; 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F8" w:rsidRPr="007E0C39" w:rsidRDefault="000E61F8" w:rsidP="002A191E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8" w:rsidRPr="007E0C39" w:rsidRDefault="00124827" w:rsidP="00124827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6</w:t>
            </w:r>
            <w:r w:rsidR="000E61F8" w:rsidRPr="007E0C39">
              <w:rPr>
                <w:color w:val="auto"/>
                <w:sz w:val="24"/>
                <w:szCs w:val="24"/>
              </w:rPr>
              <w:t>2 чел./</w:t>
            </w:r>
            <w:r w:rsidRPr="007E0C39">
              <w:rPr>
                <w:color w:val="auto"/>
                <w:sz w:val="24"/>
                <w:szCs w:val="24"/>
              </w:rPr>
              <w:t>35</w:t>
            </w:r>
            <w:r w:rsidR="000E61F8" w:rsidRPr="007E0C39">
              <w:rPr>
                <w:color w:val="auto"/>
                <w:sz w:val="24"/>
                <w:szCs w:val="24"/>
              </w:rPr>
              <w:t>,</w:t>
            </w:r>
            <w:r w:rsidRPr="007E0C39">
              <w:rPr>
                <w:color w:val="auto"/>
                <w:sz w:val="24"/>
                <w:szCs w:val="24"/>
              </w:rPr>
              <w:t>4</w:t>
            </w:r>
            <w:r w:rsidR="000E61F8" w:rsidRPr="007E0C39">
              <w:rPr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8" w:rsidRPr="007E0C39" w:rsidRDefault="00124827" w:rsidP="00124827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58/34,3%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8" w:rsidRPr="007E0C39" w:rsidRDefault="000E61F8" w:rsidP="003B5F68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+</w:t>
            </w:r>
          </w:p>
        </w:tc>
      </w:tr>
      <w:tr w:rsidR="00124827" w:rsidRPr="007E0C39" w:rsidTr="00124827">
        <w:trPr>
          <w:trHeight w:val="47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041AE6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1.6.2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124827">
            <w:pPr>
              <w:spacing w:after="0" w:line="360" w:lineRule="auto"/>
              <w:ind w:left="150" w:firstLine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2A191E">
            <w:pPr>
              <w:tabs>
                <w:tab w:val="center" w:pos="917"/>
              </w:tabs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27" w:rsidRPr="007E0C39" w:rsidRDefault="00124827" w:rsidP="00124827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62 чел./35,4 %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27" w:rsidRPr="007E0C39" w:rsidRDefault="00124827" w:rsidP="00124827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58/34,3%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27" w:rsidRPr="007E0C39" w:rsidRDefault="007E0C39" w:rsidP="003B5F68">
            <w:pPr>
              <w:tabs>
                <w:tab w:val="center" w:pos="917"/>
              </w:tabs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-</w:t>
            </w:r>
          </w:p>
        </w:tc>
      </w:tr>
      <w:tr w:rsidR="00124827" w:rsidRPr="007E0C39" w:rsidTr="00124827">
        <w:trPr>
          <w:trHeight w:val="24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041AE6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1.6.3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023F7F">
            <w:pPr>
              <w:spacing w:after="0" w:line="360" w:lineRule="auto"/>
              <w:ind w:left="150" w:firstLine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по присмотру и уходу 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2A191E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7E0C39" w:rsidP="00381D0D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7E0C39" w:rsidP="002A191E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7E0C39" w:rsidP="002A191E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-</w:t>
            </w:r>
          </w:p>
        </w:tc>
      </w:tr>
      <w:tr w:rsidR="00124827" w:rsidRPr="007E0C39" w:rsidTr="007E0C39">
        <w:trPr>
          <w:trHeight w:val="927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041AE6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1.7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023F7F">
            <w:pPr>
              <w:spacing w:after="0" w:line="360" w:lineRule="auto"/>
              <w:ind w:left="150" w:firstLine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Уровень заболеваемости детей: 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2A191E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27" w:rsidRPr="007E0C39" w:rsidRDefault="00124827" w:rsidP="00124827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Ясли – 2,7</w:t>
            </w:r>
          </w:p>
          <w:p w:rsidR="00124827" w:rsidRPr="007E0C39" w:rsidRDefault="00124827" w:rsidP="00124827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124827" w:rsidRPr="007E0C39" w:rsidRDefault="00124827" w:rsidP="00124827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Сад – 1,4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27" w:rsidRPr="007E0C39" w:rsidRDefault="00124827" w:rsidP="00124827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Ясли – </w:t>
            </w:r>
            <w:r w:rsidR="007E0C39" w:rsidRPr="007E0C39">
              <w:rPr>
                <w:color w:val="auto"/>
                <w:sz w:val="24"/>
                <w:szCs w:val="24"/>
              </w:rPr>
              <w:t>1,8</w:t>
            </w:r>
          </w:p>
          <w:p w:rsidR="00124827" w:rsidRPr="007E0C39" w:rsidRDefault="00124827" w:rsidP="00124827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124827" w:rsidRPr="007E0C39" w:rsidRDefault="00124827" w:rsidP="007E0C39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Сад – </w:t>
            </w:r>
            <w:r w:rsidR="007E0C39" w:rsidRPr="007E0C39">
              <w:rPr>
                <w:color w:val="auto"/>
                <w:sz w:val="24"/>
                <w:szCs w:val="24"/>
              </w:rPr>
              <w:t>2,3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27" w:rsidRPr="007E0C39" w:rsidRDefault="007E0C39" w:rsidP="007E0C39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-</w:t>
            </w:r>
          </w:p>
          <w:p w:rsidR="007E0C39" w:rsidRPr="007E0C39" w:rsidRDefault="007E0C39" w:rsidP="007E0C39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E0C39" w:rsidRPr="007E0C39" w:rsidRDefault="007E0C39" w:rsidP="007E0C39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+</w:t>
            </w:r>
          </w:p>
        </w:tc>
      </w:tr>
      <w:tr w:rsidR="00124827" w:rsidRPr="007E0C39" w:rsidTr="00124827">
        <w:trPr>
          <w:trHeight w:val="701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041AE6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1.8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023F7F">
            <w:pPr>
              <w:spacing w:after="0" w:line="360" w:lineRule="auto"/>
              <w:ind w:left="150" w:firstLine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Удовлетворение образовательных потребностей (соответствие уровня оказания образовательных услуг ожиданиям родителей): 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2A191E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381D0D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2A191E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2A191E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24827" w:rsidRPr="007E0C39" w:rsidTr="007F1EE5">
        <w:trPr>
          <w:trHeight w:val="24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041AE6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1.8.1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023F7F">
            <w:pPr>
              <w:spacing w:after="0" w:line="360" w:lineRule="auto"/>
              <w:ind w:left="150" w:firstLine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Информированность родителей о деятельности ДОУ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2A191E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27" w:rsidRPr="007E0C39" w:rsidRDefault="00124827" w:rsidP="007F1EE5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85,4%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27" w:rsidRPr="007E0C39" w:rsidRDefault="007F1EE5" w:rsidP="007F1EE5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87,2</w:t>
            </w:r>
            <w:r w:rsidR="007E0C39" w:rsidRPr="007E0C3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27" w:rsidRPr="007E0C39" w:rsidRDefault="00124827" w:rsidP="003B5F68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+</w:t>
            </w:r>
          </w:p>
        </w:tc>
      </w:tr>
      <w:tr w:rsidR="00124827" w:rsidRPr="007E0C39" w:rsidTr="007F1EE5">
        <w:trPr>
          <w:trHeight w:val="24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041AE6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1.8.2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023F7F">
            <w:pPr>
              <w:spacing w:after="0" w:line="360" w:lineRule="auto"/>
              <w:ind w:left="150" w:firstLine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Вовлеченность родителей в образовательный процесс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2A191E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27" w:rsidRPr="007E0C39" w:rsidRDefault="00124827" w:rsidP="007F1EE5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68,4%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27" w:rsidRPr="007E0C39" w:rsidRDefault="007F1EE5" w:rsidP="007F1EE5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71,6</w:t>
            </w:r>
            <w:r w:rsidR="007E0C39" w:rsidRPr="007E0C3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27" w:rsidRPr="007E0C39" w:rsidRDefault="007E0C39" w:rsidP="003B5F68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+</w:t>
            </w:r>
          </w:p>
        </w:tc>
      </w:tr>
      <w:tr w:rsidR="00124827" w:rsidRPr="007E0C39" w:rsidTr="007F1EE5">
        <w:trPr>
          <w:trHeight w:val="24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041AE6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1.8.3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023F7F">
            <w:pPr>
              <w:spacing w:after="0" w:line="360" w:lineRule="auto"/>
              <w:ind w:left="150" w:firstLine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Удовлетворенность родителей деятельностью ДОУ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2A191E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27" w:rsidRPr="007E0C39" w:rsidRDefault="00124827" w:rsidP="007F1EE5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86,8%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27" w:rsidRPr="007E0C39" w:rsidRDefault="007F1EE5" w:rsidP="007F1EE5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87,4</w:t>
            </w:r>
            <w:r w:rsidR="007E0C39" w:rsidRPr="007E0C3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27" w:rsidRPr="007E0C39" w:rsidRDefault="00124827" w:rsidP="003B5F68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+</w:t>
            </w:r>
          </w:p>
        </w:tc>
      </w:tr>
      <w:tr w:rsidR="00124827" w:rsidRPr="007E0C39" w:rsidTr="00124827">
        <w:trPr>
          <w:trHeight w:val="24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041AE6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1.9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023F7F">
            <w:pPr>
              <w:spacing w:after="0" w:line="360" w:lineRule="auto"/>
              <w:ind w:left="150" w:firstLine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Наличие специалистов 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2A191E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381D0D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982CD8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982CD8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24827" w:rsidRPr="007E0C39" w:rsidTr="007F1EE5">
        <w:trPr>
          <w:trHeight w:val="24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041AE6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1.9.1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023F7F">
            <w:pPr>
              <w:spacing w:after="0" w:line="360" w:lineRule="auto"/>
              <w:ind w:left="150" w:firstLine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музыкального руководителя 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2A191E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27" w:rsidRPr="007E0C39" w:rsidRDefault="00124827" w:rsidP="007F1EE5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да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27" w:rsidRPr="007E0C39" w:rsidRDefault="00124827" w:rsidP="007F1EE5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да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982CD8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24827" w:rsidRPr="007E0C39" w:rsidTr="007F1EE5">
        <w:trPr>
          <w:trHeight w:val="241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041AE6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1.9.2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023F7F">
            <w:pPr>
              <w:spacing w:after="0" w:line="360" w:lineRule="auto"/>
              <w:ind w:left="150" w:firstLine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инструктора по физкультуре 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2A191E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27" w:rsidRPr="007E0C39" w:rsidRDefault="00124827" w:rsidP="007F1EE5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да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27" w:rsidRPr="007E0C39" w:rsidRDefault="00124827" w:rsidP="007F1EE5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да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982CD8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24827" w:rsidRPr="007E0C39" w:rsidTr="007F1EE5">
        <w:trPr>
          <w:trHeight w:val="47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041AE6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1.9.3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023F7F">
            <w:pPr>
              <w:spacing w:after="0" w:line="360" w:lineRule="auto"/>
              <w:ind w:left="150" w:firstLine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педагогов коррекционного обучения (при наличии групп компенсирующей направленности) 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2A191E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27" w:rsidRPr="007E0C39" w:rsidRDefault="00124827" w:rsidP="007F1EE5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да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27" w:rsidRPr="007E0C39" w:rsidRDefault="00124827" w:rsidP="007F1EE5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да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982CD8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24827" w:rsidRPr="007E0C39" w:rsidTr="007F1EE5">
        <w:trPr>
          <w:trHeight w:val="24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041AE6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1.9.4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023F7F">
            <w:pPr>
              <w:spacing w:after="0" w:line="360" w:lineRule="auto"/>
              <w:ind w:left="150" w:firstLine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2A191E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27" w:rsidRPr="007E0C39" w:rsidRDefault="00124827" w:rsidP="007F1EE5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да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27" w:rsidRPr="007E0C39" w:rsidRDefault="00124827" w:rsidP="007F1EE5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да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982CD8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24827" w:rsidRPr="007E0C39" w:rsidTr="007F1EE5">
        <w:trPr>
          <w:trHeight w:val="24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041AE6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1.9.5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023F7F">
            <w:pPr>
              <w:spacing w:after="0" w:line="360" w:lineRule="auto"/>
              <w:ind w:left="150" w:firstLine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медицинской сестры, работающей на постоянной основе 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2A191E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27" w:rsidRPr="007E0C39" w:rsidRDefault="00124827" w:rsidP="007F1EE5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да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27" w:rsidRPr="007E0C39" w:rsidRDefault="00124827" w:rsidP="007F1EE5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да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982CD8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24827" w:rsidRPr="007E0C39" w:rsidTr="007F1EE5">
        <w:trPr>
          <w:trHeight w:val="701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041AE6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1.9.6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023F7F">
            <w:pPr>
              <w:spacing w:after="0" w:line="360" w:lineRule="auto"/>
              <w:ind w:left="150" w:firstLine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специалистов по лечебной физкультуре (для ослабленных, часто болеющих детей, детей с ограниченными возможностями здоровья) 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2A191E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27" w:rsidRPr="007E0C39" w:rsidRDefault="00124827" w:rsidP="007F1EE5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нет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27" w:rsidRPr="007E0C39" w:rsidRDefault="00124827" w:rsidP="007F1EE5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нет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982CD8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24827" w:rsidRPr="007E0C39" w:rsidTr="00124827">
        <w:trPr>
          <w:trHeight w:val="24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041AE6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>2.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023F7F">
            <w:pPr>
              <w:spacing w:after="0" w:line="360" w:lineRule="auto"/>
              <w:ind w:left="150" w:firstLine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b/>
                <w:color w:val="auto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2A191E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381D0D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2A191E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2A191E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24827" w:rsidRPr="007E0C39" w:rsidTr="007F1EE5">
        <w:trPr>
          <w:trHeight w:val="701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041AE6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2.1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023F7F">
            <w:pPr>
              <w:spacing w:after="0" w:line="360" w:lineRule="auto"/>
              <w:ind w:left="150" w:firstLine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Площадь в группе в расчете на одного воспитанника </w:t>
            </w:r>
          </w:p>
          <w:p w:rsidR="00124827" w:rsidRPr="007E0C39" w:rsidRDefault="00124827" w:rsidP="00023F7F">
            <w:pPr>
              <w:spacing w:after="0" w:line="360" w:lineRule="auto"/>
              <w:ind w:left="150" w:firstLine="0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(соблюдение в группах гигиенических норм площади одного воспитанника - нормативов наполняемости групп) 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2A191E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27" w:rsidRPr="007E0C39" w:rsidRDefault="00124827" w:rsidP="007F1EE5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2 м для детей с 3 до 7 лет,</w:t>
            </w:r>
          </w:p>
          <w:p w:rsidR="00124827" w:rsidRPr="007E0C39" w:rsidRDefault="00124827" w:rsidP="007F1EE5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2,5 м для детей с 1,6 до 3 лет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EE5" w:rsidRPr="007E0C39" w:rsidRDefault="007F1EE5" w:rsidP="007F1EE5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2 м для детей с 3 до 7 лет,</w:t>
            </w:r>
          </w:p>
          <w:p w:rsidR="00124827" w:rsidRPr="007E0C39" w:rsidRDefault="007F1EE5" w:rsidP="007F1EE5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2,5 м для детей с 1,6 до 3 лет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2A191E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24827" w:rsidRPr="007E0C39" w:rsidTr="007F1EE5">
        <w:trPr>
          <w:trHeight w:val="24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041AE6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2.2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023F7F">
            <w:pPr>
              <w:spacing w:after="0" w:line="360" w:lineRule="auto"/>
              <w:ind w:left="150" w:firstLine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Наличие физкультурного зала 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2A191E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27" w:rsidRPr="007E0C39" w:rsidRDefault="00124827" w:rsidP="007F1EE5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да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27" w:rsidRPr="007E0C39" w:rsidRDefault="00124827" w:rsidP="007F1EE5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да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2A191E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24827" w:rsidRPr="007E0C39" w:rsidTr="007F1EE5">
        <w:trPr>
          <w:trHeight w:val="24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041AE6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2.3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023F7F">
            <w:pPr>
              <w:spacing w:after="0" w:line="360" w:lineRule="auto"/>
              <w:ind w:left="150" w:firstLine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Наличие музыкального зала 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2A191E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27" w:rsidRPr="007E0C39" w:rsidRDefault="00124827" w:rsidP="007F1EE5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да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27" w:rsidRPr="007E0C39" w:rsidRDefault="00124827" w:rsidP="007F1EE5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да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2A191E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24827" w:rsidRPr="007E0C39" w:rsidTr="007F1EE5">
        <w:trPr>
          <w:trHeight w:val="701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041AE6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2.4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023F7F">
            <w:pPr>
              <w:spacing w:after="0" w:line="360" w:lineRule="auto"/>
              <w:ind w:left="150" w:firstLine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2A191E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27" w:rsidRPr="007E0C39" w:rsidRDefault="00124827" w:rsidP="007F1EE5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да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27" w:rsidRPr="007E0C39" w:rsidRDefault="00124827" w:rsidP="007F1EE5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да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2A191E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24827" w:rsidRPr="007E0C39" w:rsidTr="007F1EE5">
        <w:trPr>
          <w:trHeight w:val="466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041AE6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2.5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023F7F">
            <w:pPr>
              <w:spacing w:after="0" w:line="360" w:lineRule="auto"/>
              <w:ind w:left="150" w:firstLine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Оснащение групп мебелью, игровым и дидактическим материалом в соответствии с ФГОС 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2A191E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27" w:rsidRPr="007E0C39" w:rsidRDefault="00124827" w:rsidP="007F1EE5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да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27" w:rsidRPr="007E0C39" w:rsidRDefault="00124827" w:rsidP="007F1EE5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да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555037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24827" w:rsidRPr="007E0C39" w:rsidTr="007F1EE5">
        <w:trPr>
          <w:trHeight w:val="47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041AE6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2.6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023F7F">
            <w:pPr>
              <w:spacing w:after="0" w:line="360" w:lineRule="auto"/>
              <w:ind w:left="150" w:firstLine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Наличие возможностей, необходимых для организации питания воспитанников 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2A191E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27" w:rsidRPr="007E0C39" w:rsidRDefault="00124827" w:rsidP="007F1EE5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да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27" w:rsidRPr="007E0C39" w:rsidRDefault="00124827" w:rsidP="007F1EE5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да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27" w:rsidRPr="007E0C39" w:rsidRDefault="00124827" w:rsidP="002A191E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F1EE5" w:rsidRPr="007E0C39" w:rsidTr="007E0C39">
        <w:trPr>
          <w:trHeight w:val="471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E5" w:rsidRPr="007E0C39" w:rsidRDefault="007F1EE5" w:rsidP="00041AE6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2.7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E5" w:rsidRPr="007E0C39" w:rsidRDefault="007F1EE5" w:rsidP="00023F7F">
            <w:pPr>
              <w:spacing w:after="0" w:line="360" w:lineRule="auto"/>
              <w:ind w:left="150" w:firstLine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Наличие возможностей для дополнительного образования воспитанников 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E5" w:rsidRPr="007E0C39" w:rsidRDefault="007F1EE5" w:rsidP="002A191E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EE5" w:rsidRPr="007E0C39" w:rsidRDefault="007F1EE5" w:rsidP="007E0C39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да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EE5" w:rsidRPr="007E0C39" w:rsidRDefault="007F1EE5" w:rsidP="007E0C39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да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E5" w:rsidRPr="007E0C39" w:rsidRDefault="007F1EE5" w:rsidP="00555037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F1EE5" w:rsidRPr="007E0C39" w:rsidTr="007E0C39">
        <w:trPr>
          <w:trHeight w:val="47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E5" w:rsidRPr="007E0C39" w:rsidRDefault="007F1EE5" w:rsidP="00041AE6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2.8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E5" w:rsidRPr="007E0C39" w:rsidRDefault="007F1EE5" w:rsidP="00023F7F">
            <w:pPr>
              <w:spacing w:after="0" w:line="360" w:lineRule="auto"/>
              <w:ind w:left="150" w:firstLine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Наличие возможностей для работы специалистов, в том числе для педагогов коррекционного образования 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E5" w:rsidRPr="007E0C39" w:rsidRDefault="007F1EE5" w:rsidP="002A191E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EE5" w:rsidRPr="007E0C39" w:rsidRDefault="007F1EE5" w:rsidP="007E0C39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да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EE5" w:rsidRPr="007E0C39" w:rsidRDefault="007F1EE5" w:rsidP="007E0C39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да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E5" w:rsidRPr="007E0C39" w:rsidRDefault="007F1EE5" w:rsidP="002A191E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F1EE5" w:rsidRPr="007E0C39" w:rsidTr="007E0C39">
        <w:trPr>
          <w:trHeight w:val="47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E5" w:rsidRPr="007E0C39" w:rsidRDefault="007F1EE5" w:rsidP="00041AE6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2.9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E5" w:rsidRPr="007E0C39" w:rsidRDefault="007F1EE5" w:rsidP="00023F7F">
            <w:pPr>
              <w:spacing w:after="0" w:line="360" w:lineRule="auto"/>
              <w:ind w:left="150" w:firstLine="0"/>
              <w:jc w:val="left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 xml:space="preserve">Наличие дополнительных помещений для организации разнообразной деятельности 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E5" w:rsidRPr="007E0C39" w:rsidRDefault="007F1EE5" w:rsidP="002A191E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EE5" w:rsidRPr="007E0C39" w:rsidRDefault="007F1EE5" w:rsidP="007E0C39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да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EE5" w:rsidRPr="007E0C39" w:rsidRDefault="007F1EE5" w:rsidP="007E0C39">
            <w:pPr>
              <w:spacing w:after="0" w:line="36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C39">
              <w:rPr>
                <w:color w:val="auto"/>
                <w:sz w:val="24"/>
                <w:szCs w:val="24"/>
              </w:rPr>
              <w:t>да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E5" w:rsidRPr="007E0C39" w:rsidRDefault="007F1EE5" w:rsidP="002A191E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375B57" w:rsidRPr="00443ED2" w:rsidRDefault="00375B57" w:rsidP="00375B57">
      <w:pPr>
        <w:spacing w:after="8" w:line="259" w:lineRule="auto"/>
        <w:ind w:left="0" w:firstLine="0"/>
        <w:jc w:val="left"/>
        <w:rPr>
          <w:color w:val="auto"/>
          <w:sz w:val="16"/>
          <w:szCs w:val="16"/>
        </w:rPr>
      </w:pPr>
    </w:p>
    <w:p w:rsidR="003578F8" w:rsidRPr="007E0C39" w:rsidRDefault="004644E6" w:rsidP="00023F7F">
      <w:pPr>
        <w:spacing w:after="0" w:line="360" w:lineRule="auto"/>
        <w:ind w:left="0" w:firstLine="699"/>
        <w:rPr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>Общий в</w:t>
      </w:r>
      <w:r w:rsidR="00D87DC2" w:rsidRPr="007E0C39">
        <w:rPr>
          <w:b/>
          <w:color w:val="auto"/>
          <w:sz w:val="28"/>
          <w:szCs w:val="28"/>
        </w:rPr>
        <w:t>ывод:</w:t>
      </w:r>
      <w:r w:rsidR="00D87DC2" w:rsidRPr="007E0C39">
        <w:rPr>
          <w:color w:val="auto"/>
          <w:sz w:val="28"/>
          <w:szCs w:val="28"/>
        </w:rPr>
        <w:t xml:space="preserve"> </w:t>
      </w:r>
      <w:r w:rsidR="00F521EE" w:rsidRPr="007E0C39">
        <w:rPr>
          <w:color w:val="auto"/>
          <w:sz w:val="28"/>
          <w:szCs w:val="28"/>
        </w:rPr>
        <w:t xml:space="preserve">муниципальное автономное дошкольное образовательное учреждение «Детский сад № 28 комбинированного вида» функционирует в соответствии с нормативно-правовыми документами в сфере образования Российской Федерации. Продолжает обеспечивать условия для реализации и успешного усвоения воспитанниками ООП ДО МАДОУ № 28 и ОАОП ДО МАДОУ № 28 для детей с ТНР и с ЗПР, предоставляет доступное, качественное образование, воспитание и развитие воспитанников в комфортных, безопасных условиях, созданных в здании и на территории МАДОУ. </w:t>
      </w:r>
    </w:p>
    <w:p w:rsidR="00D25F8A" w:rsidRPr="007E0C39" w:rsidRDefault="00D25F8A" w:rsidP="00023F7F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В МАДОУ достаточно эффективно организована воспитательная работа,</w:t>
      </w:r>
      <w:r w:rsidR="00023F7F" w:rsidRPr="007E0C39">
        <w:rPr>
          <w:color w:val="auto"/>
          <w:sz w:val="28"/>
          <w:szCs w:val="28"/>
        </w:rPr>
        <w:t xml:space="preserve"> </w:t>
      </w:r>
      <w:r w:rsidRPr="007E0C39">
        <w:rPr>
          <w:color w:val="auto"/>
          <w:sz w:val="28"/>
          <w:szCs w:val="28"/>
        </w:rPr>
        <w:t>психолого-педагогическое и методическое сопровождение образовательного</w:t>
      </w:r>
      <w:r w:rsidR="00023F7F" w:rsidRPr="007E0C39">
        <w:rPr>
          <w:color w:val="auto"/>
          <w:sz w:val="28"/>
          <w:szCs w:val="28"/>
        </w:rPr>
        <w:t xml:space="preserve"> </w:t>
      </w:r>
      <w:r w:rsidRPr="007E0C39">
        <w:rPr>
          <w:color w:val="auto"/>
          <w:sz w:val="28"/>
          <w:szCs w:val="28"/>
        </w:rPr>
        <w:t xml:space="preserve">процесса, имеется устойчивый кадровый потенциал. </w:t>
      </w:r>
    </w:p>
    <w:p w:rsidR="00D25F8A" w:rsidRPr="007E0C39" w:rsidRDefault="00D25F8A" w:rsidP="00023F7F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Материально-техническое и информационное обеспечение МАДОУ существенно видоизменились в период с 2019 по 2022 годы. Полностью приведен</w:t>
      </w:r>
      <w:r w:rsidR="00023F7F" w:rsidRPr="007E0C39">
        <w:rPr>
          <w:color w:val="auto"/>
          <w:sz w:val="28"/>
          <w:szCs w:val="28"/>
        </w:rPr>
        <w:t xml:space="preserve"> </w:t>
      </w:r>
      <w:r w:rsidRPr="007E0C39">
        <w:rPr>
          <w:color w:val="auto"/>
          <w:sz w:val="28"/>
          <w:szCs w:val="28"/>
        </w:rPr>
        <w:t>в соответствие требованиям современного законодательства официальный</w:t>
      </w:r>
      <w:r w:rsidR="00023F7F" w:rsidRPr="007E0C39">
        <w:rPr>
          <w:color w:val="auto"/>
          <w:sz w:val="28"/>
          <w:szCs w:val="28"/>
        </w:rPr>
        <w:t xml:space="preserve"> </w:t>
      </w:r>
      <w:r w:rsidRPr="007E0C39">
        <w:rPr>
          <w:color w:val="auto"/>
          <w:sz w:val="28"/>
          <w:szCs w:val="28"/>
        </w:rPr>
        <w:t xml:space="preserve">сайт МАДОУ, создано сообщество Вконтакте. </w:t>
      </w:r>
    </w:p>
    <w:p w:rsidR="00B81B5A" w:rsidRPr="007E0C39" w:rsidRDefault="00F507EA" w:rsidP="00023F7F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Анализ деятельности показал следующие успешные показатели, а именно в МАДОУ № 28:</w:t>
      </w:r>
    </w:p>
    <w:p w:rsidR="00F507EA" w:rsidRPr="007E0C39" w:rsidRDefault="00F507EA" w:rsidP="00023F7F">
      <w:pPr>
        <w:pStyle w:val="a4"/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Эффективная система контроля и мониторинга, охватывающая все аспекты работы МАДОУ и позволяющая по результатам оперативно выявить недостатки и наметить пути их устранения.</w:t>
      </w:r>
    </w:p>
    <w:p w:rsidR="00F507EA" w:rsidRPr="007E0C39" w:rsidRDefault="00F507EA" w:rsidP="00023F7F">
      <w:pPr>
        <w:pStyle w:val="a4"/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Открыт</w:t>
      </w:r>
      <w:r w:rsidR="00641394" w:rsidRPr="007E0C39">
        <w:rPr>
          <w:color w:val="auto"/>
          <w:sz w:val="28"/>
          <w:szCs w:val="28"/>
        </w:rPr>
        <w:t>ая</w:t>
      </w:r>
      <w:r w:rsidRPr="007E0C39">
        <w:rPr>
          <w:color w:val="auto"/>
          <w:sz w:val="28"/>
          <w:szCs w:val="28"/>
        </w:rPr>
        <w:t xml:space="preserve"> и доступн</w:t>
      </w:r>
      <w:r w:rsidR="00641394" w:rsidRPr="007E0C39">
        <w:rPr>
          <w:color w:val="auto"/>
          <w:sz w:val="28"/>
          <w:szCs w:val="28"/>
        </w:rPr>
        <w:t>ая</w:t>
      </w:r>
      <w:r w:rsidRPr="007E0C39">
        <w:rPr>
          <w:color w:val="auto"/>
          <w:sz w:val="28"/>
          <w:szCs w:val="28"/>
        </w:rPr>
        <w:t xml:space="preserve"> информации для всех участников образовательных отношений и социальных партнеров.</w:t>
      </w:r>
    </w:p>
    <w:p w:rsidR="00F507EA" w:rsidRPr="007E0C39" w:rsidRDefault="00F507EA" w:rsidP="00023F7F">
      <w:pPr>
        <w:pStyle w:val="a4"/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rPr>
          <w:b/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Кадровое обеспечение реализации образовательной и адаптированных программ дошкольного образования соответствует структуре образовательной программы, и квалификационным требованиям, предъявляемым ФГОС </w:t>
      </w:r>
      <w:proofErr w:type="gramStart"/>
      <w:r w:rsidRPr="007E0C39">
        <w:rPr>
          <w:color w:val="auto"/>
          <w:sz w:val="28"/>
          <w:szCs w:val="28"/>
        </w:rPr>
        <w:t>ДО</w:t>
      </w:r>
      <w:proofErr w:type="gramEnd"/>
      <w:r w:rsidRPr="007E0C39">
        <w:rPr>
          <w:color w:val="auto"/>
          <w:sz w:val="28"/>
          <w:szCs w:val="28"/>
        </w:rPr>
        <w:t>.</w:t>
      </w:r>
    </w:p>
    <w:p w:rsidR="00B81B5A" w:rsidRPr="00443ED2" w:rsidRDefault="00F507EA" w:rsidP="00023F7F">
      <w:pPr>
        <w:pStyle w:val="a4"/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rPr>
          <w:color w:val="auto"/>
          <w:sz w:val="16"/>
          <w:szCs w:val="16"/>
        </w:rPr>
      </w:pPr>
      <w:r w:rsidRPr="007E0C39">
        <w:rPr>
          <w:color w:val="auto"/>
          <w:sz w:val="28"/>
          <w:szCs w:val="28"/>
        </w:rPr>
        <w:t>Система профилактической и просветительной деятельности с родителями (законными представителями) воспитанников с целью повышения их компетентности в образовании и воспитании дошкольников.</w:t>
      </w:r>
      <w:r w:rsidRPr="007E0C39">
        <w:rPr>
          <w:color w:val="auto"/>
          <w:sz w:val="28"/>
          <w:szCs w:val="28"/>
        </w:rPr>
        <w:br/>
      </w:r>
    </w:p>
    <w:p w:rsidR="00B81B5A" w:rsidRPr="007E0C39" w:rsidRDefault="00B81B5A" w:rsidP="00B116EA">
      <w:pPr>
        <w:spacing w:after="0" w:line="360" w:lineRule="auto"/>
        <w:ind w:left="0" w:firstLine="709"/>
        <w:rPr>
          <w:b/>
          <w:color w:val="auto"/>
          <w:sz w:val="28"/>
          <w:szCs w:val="28"/>
        </w:rPr>
      </w:pPr>
      <w:r w:rsidRPr="007E0C39">
        <w:rPr>
          <w:b/>
          <w:color w:val="auto"/>
          <w:sz w:val="28"/>
          <w:szCs w:val="28"/>
        </w:rPr>
        <w:t>Перспективы и плани</w:t>
      </w:r>
      <w:r w:rsidR="00023F7F" w:rsidRPr="007E0C39">
        <w:rPr>
          <w:b/>
          <w:color w:val="auto"/>
          <w:sz w:val="28"/>
          <w:szCs w:val="28"/>
        </w:rPr>
        <w:t>рование работы на следующий год</w:t>
      </w:r>
    </w:p>
    <w:p w:rsidR="00023F7F" w:rsidRPr="007E0C39" w:rsidRDefault="00023F7F" w:rsidP="00023F7F">
      <w:pPr>
        <w:pStyle w:val="a4"/>
        <w:tabs>
          <w:tab w:val="left" w:pos="993"/>
        </w:tabs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В ходе проведенного анализа деятельности МАДОУ № 28, исходя из возникших в 2022 году проблем, определены следующие задачи на 2023 год:</w:t>
      </w:r>
    </w:p>
    <w:p w:rsidR="00023F7F" w:rsidRPr="007E0C39" w:rsidRDefault="00023F7F" w:rsidP="00023F7F">
      <w:pPr>
        <w:pStyle w:val="a4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Продолжать совершенствовать образовательную политику и нормативно-правовую базу МАДОУ.</w:t>
      </w:r>
    </w:p>
    <w:p w:rsidR="00023F7F" w:rsidRPr="007E0C39" w:rsidRDefault="00023F7F" w:rsidP="00023F7F">
      <w:pPr>
        <w:pStyle w:val="a4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Изучить нормативные документ</w:t>
      </w:r>
      <w:r w:rsidR="007615C6" w:rsidRPr="007E0C39">
        <w:rPr>
          <w:color w:val="auto"/>
          <w:sz w:val="28"/>
          <w:szCs w:val="28"/>
        </w:rPr>
        <w:t>ы по организации и осуществлению</w:t>
      </w:r>
      <w:r w:rsidR="00040FA0" w:rsidRPr="007E0C39">
        <w:rPr>
          <w:color w:val="auto"/>
          <w:sz w:val="28"/>
          <w:szCs w:val="28"/>
        </w:rPr>
        <w:t xml:space="preserve"> </w:t>
      </w:r>
      <w:r w:rsidRPr="007E0C39">
        <w:rPr>
          <w:color w:val="auto"/>
          <w:sz w:val="28"/>
          <w:szCs w:val="28"/>
        </w:rPr>
        <w:t>образовательной деятельности по программам дошкольного образования,</w:t>
      </w:r>
      <w:r w:rsidR="007615C6" w:rsidRPr="007E0C39">
        <w:rPr>
          <w:color w:val="auto"/>
          <w:sz w:val="28"/>
          <w:szCs w:val="28"/>
        </w:rPr>
        <w:t xml:space="preserve"> </w:t>
      </w:r>
      <w:r w:rsidRPr="007E0C39">
        <w:rPr>
          <w:color w:val="auto"/>
          <w:sz w:val="28"/>
          <w:szCs w:val="28"/>
        </w:rPr>
        <w:t>разработать с учетом требований федеральной программы и федеральной адаптированной программы основную образовательную программу МАДОУ в 2023 году.</w:t>
      </w:r>
    </w:p>
    <w:p w:rsidR="00023F7F" w:rsidRPr="007E0C39" w:rsidRDefault="00023F7F" w:rsidP="00023F7F">
      <w:pPr>
        <w:pStyle w:val="a4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Продолжать создавать условия для реализации образовательных программ в соответствии с требованиями ФГОС ДО, федеральной программы, а</w:t>
      </w:r>
      <w:r w:rsidR="007615C6" w:rsidRPr="007E0C39">
        <w:rPr>
          <w:color w:val="auto"/>
          <w:sz w:val="28"/>
          <w:szCs w:val="28"/>
        </w:rPr>
        <w:t xml:space="preserve"> </w:t>
      </w:r>
      <w:r w:rsidRPr="007E0C39">
        <w:rPr>
          <w:color w:val="auto"/>
          <w:sz w:val="28"/>
          <w:szCs w:val="28"/>
        </w:rPr>
        <w:t>также обеспечивать выполнение требований к кадровым, психолого-педагогическим условиям, материально-</w:t>
      </w:r>
      <w:r w:rsidR="007615C6" w:rsidRPr="007E0C39">
        <w:rPr>
          <w:color w:val="auto"/>
          <w:sz w:val="28"/>
          <w:szCs w:val="28"/>
        </w:rPr>
        <w:t>техническому, финансовому, учеб</w:t>
      </w:r>
      <w:r w:rsidRPr="007E0C39">
        <w:rPr>
          <w:color w:val="auto"/>
          <w:sz w:val="28"/>
          <w:szCs w:val="28"/>
        </w:rPr>
        <w:t>но-материальному обеспечению в следующем отчетном периоде.</w:t>
      </w:r>
    </w:p>
    <w:p w:rsidR="00023F7F" w:rsidRPr="007E0C39" w:rsidRDefault="00023F7F" w:rsidP="00023F7F">
      <w:pPr>
        <w:pStyle w:val="a4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 xml:space="preserve">Продолжать реализацию </w:t>
      </w:r>
      <w:proofErr w:type="gramStart"/>
      <w:r w:rsidR="00F6185D" w:rsidRPr="007E0C39">
        <w:rPr>
          <w:color w:val="auto"/>
          <w:sz w:val="28"/>
          <w:szCs w:val="28"/>
        </w:rPr>
        <w:t>плана мероприятий</w:t>
      </w:r>
      <w:r w:rsidRPr="007E0C39">
        <w:rPr>
          <w:color w:val="auto"/>
          <w:sz w:val="28"/>
          <w:szCs w:val="28"/>
        </w:rPr>
        <w:t xml:space="preserve"> внедрения целевой модели</w:t>
      </w:r>
      <w:r w:rsidR="00F6185D" w:rsidRPr="007E0C39">
        <w:rPr>
          <w:color w:val="auto"/>
          <w:sz w:val="28"/>
          <w:szCs w:val="28"/>
        </w:rPr>
        <w:t xml:space="preserve"> </w:t>
      </w:r>
      <w:r w:rsidRPr="007E0C39">
        <w:rPr>
          <w:color w:val="auto"/>
          <w:sz w:val="28"/>
          <w:szCs w:val="28"/>
        </w:rPr>
        <w:t>Наставничества</w:t>
      </w:r>
      <w:proofErr w:type="gramEnd"/>
      <w:r w:rsidRPr="007E0C39">
        <w:rPr>
          <w:color w:val="auto"/>
          <w:sz w:val="28"/>
          <w:szCs w:val="28"/>
        </w:rPr>
        <w:t xml:space="preserve"> в </w:t>
      </w:r>
      <w:r w:rsidR="00F6185D" w:rsidRPr="007E0C39">
        <w:rPr>
          <w:color w:val="auto"/>
          <w:sz w:val="28"/>
          <w:szCs w:val="28"/>
        </w:rPr>
        <w:t>МА</w:t>
      </w:r>
      <w:r w:rsidRPr="007E0C39">
        <w:rPr>
          <w:color w:val="auto"/>
          <w:sz w:val="28"/>
          <w:szCs w:val="28"/>
        </w:rPr>
        <w:t>ДОУ на период до 2024 года.</w:t>
      </w:r>
    </w:p>
    <w:p w:rsidR="00023F7F" w:rsidRPr="007E0C39" w:rsidRDefault="00023F7F" w:rsidP="00023F7F">
      <w:pPr>
        <w:pStyle w:val="a4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Расширить спектр дополнительных программ на основании потребностей, интересов и образовательных потребностей потребителей услуг (детей и родителей).</w:t>
      </w:r>
    </w:p>
    <w:p w:rsidR="00023F7F" w:rsidRPr="007E0C39" w:rsidRDefault="00023F7F" w:rsidP="00023F7F">
      <w:pPr>
        <w:pStyle w:val="a4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Повышать профессиональную к</w:t>
      </w:r>
      <w:r w:rsidR="007615C6" w:rsidRPr="007E0C39">
        <w:rPr>
          <w:color w:val="auto"/>
          <w:sz w:val="28"/>
          <w:szCs w:val="28"/>
        </w:rPr>
        <w:t>валификацию педагогов посредство</w:t>
      </w:r>
      <w:r w:rsidRPr="007E0C39">
        <w:rPr>
          <w:color w:val="auto"/>
          <w:sz w:val="28"/>
          <w:szCs w:val="28"/>
        </w:rPr>
        <w:t>м</w:t>
      </w:r>
      <w:r w:rsidR="007615C6" w:rsidRPr="007E0C39">
        <w:rPr>
          <w:color w:val="auto"/>
          <w:sz w:val="28"/>
          <w:szCs w:val="28"/>
        </w:rPr>
        <w:t xml:space="preserve"> </w:t>
      </w:r>
      <w:r w:rsidRPr="007E0C39">
        <w:rPr>
          <w:color w:val="auto"/>
          <w:sz w:val="28"/>
          <w:szCs w:val="28"/>
        </w:rPr>
        <w:t>курсовой переподготовки, участия в конкурсах профессионального мастерства, прохождения процесса аттестации, обеспечивая тем самым качество образовательных услуг.</w:t>
      </w:r>
    </w:p>
    <w:p w:rsidR="00023F7F" w:rsidRPr="007E0C39" w:rsidRDefault="00023F7F" w:rsidP="00023F7F">
      <w:pPr>
        <w:pStyle w:val="a4"/>
        <w:numPr>
          <w:ilvl w:val="0"/>
          <w:numId w:val="45"/>
        </w:numPr>
        <w:tabs>
          <w:tab w:val="left" w:pos="993"/>
          <w:tab w:val="left" w:pos="1739"/>
        </w:tabs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Продолжить работу по формированию творческих способностей у</w:t>
      </w:r>
      <w:r w:rsidR="007615C6" w:rsidRPr="007E0C39">
        <w:rPr>
          <w:color w:val="auto"/>
          <w:sz w:val="28"/>
          <w:szCs w:val="28"/>
        </w:rPr>
        <w:t xml:space="preserve"> </w:t>
      </w:r>
      <w:r w:rsidRPr="007E0C39">
        <w:rPr>
          <w:color w:val="auto"/>
          <w:sz w:val="28"/>
          <w:szCs w:val="28"/>
        </w:rPr>
        <w:t>воспитанников, используя новые формы и активизировать работу по привлечению к участию в конкурсах и иных мероприятиях малоактивных детей и</w:t>
      </w:r>
      <w:r w:rsidR="00F6185D" w:rsidRPr="007E0C39">
        <w:rPr>
          <w:color w:val="auto"/>
          <w:sz w:val="28"/>
          <w:szCs w:val="28"/>
        </w:rPr>
        <w:t xml:space="preserve"> </w:t>
      </w:r>
      <w:r w:rsidRPr="007E0C39">
        <w:rPr>
          <w:color w:val="auto"/>
          <w:sz w:val="28"/>
          <w:szCs w:val="28"/>
        </w:rPr>
        <w:t>членов их семей.</w:t>
      </w:r>
    </w:p>
    <w:p w:rsidR="004644E6" w:rsidRPr="007E0C39" w:rsidRDefault="00023F7F" w:rsidP="00023F7F">
      <w:pPr>
        <w:pStyle w:val="a4"/>
        <w:numPr>
          <w:ilvl w:val="0"/>
          <w:numId w:val="45"/>
        </w:numPr>
        <w:tabs>
          <w:tab w:val="left" w:pos="993"/>
          <w:tab w:val="left" w:pos="1739"/>
        </w:tabs>
        <w:spacing w:after="0" w:line="360" w:lineRule="auto"/>
        <w:ind w:left="0" w:firstLine="709"/>
        <w:rPr>
          <w:color w:val="auto"/>
          <w:sz w:val="28"/>
          <w:szCs w:val="28"/>
        </w:rPr>
      </w:pPr>
      <w:r w:rsidRPr="007E0C39">
        <w:rPr>
          <w:color w:val="auto"/>
          <w:sz w:val="28"/>
          <w:szCs w:val="28"/>
        </w:rPr>
        <w:t>Продолжить работу по включению в РППС элементов, которые</w:t>
      </w:r>
      <w:r w:rsidR="007615C6" w:rsidRPr="007E0C39">
        <w:rPr>
          <w:color w:val="auto"/>
          <w:sz w:val="28"/>
          <w:szCs w:val="28"/>
        </w:rPr>
        <w:t xml:space="preserve"> </w:t>
      </w:r>
      <w:r w:rsidRPr="007E0C39">
        <w:rPr>
          <w:color w:val="auto"/>
          <w:sz w:val="28"/>
          <w:szCs w:val="28"/>
        </w:rPr>
        <w:t xml:space="preserve">позволят вести </w:t>
      </w:r>
      <w:r w:rsidR="00F6185D" w:rsidRPr="007E0C39">
        <w:rPr>
          <w:color w:val="auto"/>
          <w:sz w:val="28"/>
          <w:szCs w:val="28"/>
        </w:rPr>
        <w:t>нравственно-</w:t>
      </w:r>
      <w:r w:rsidRPr="007E0C39">
        <w:rPr>
          <w:color w:val="auto"/>
          <w:sz w:val="28"/>
          <w:szCs w:val="28"/>
        </w:rPr>
        <w:t>патриотическое воспитание детей</w:t>
      </w:r>
      <w:r w:rsidR="00F6185D" w:rsidRPr="007E0C39">
        <w:rPr>
          <w:color w:val="auto"/>
          <w:sz w:val="28"/>
          <w:szCs w:val="28"/>
        </w:rPr>
        <w:t>.</w:t>
      </w:r>
    </w:p>
    <w:p w:rsidR="004644E6" w:rsidRPr="007E0C39" w:rsidRDefault="004644E6" w:rsidP="00F65729">
      <w:pPr>
        <w:spacing w:after="0" w:line="360" w:lineRule="auto"/>
        <w:ind w:left="0" w:firstLine="709"/>
        <w:rPr>
          <w:color w:val="auto"/>
          <w:sz w:val="16"/>
          <w:szCs w:val="16"/>
        </w:rPr>
      </w:pPr>
    </w:p>
    <w:p w:rsidR="001B6F15" w:rsidRPr="007E0C39" w:rsidRDefault="001B6F15" w:rsidP="00A53328">
      <w:pPr>
        <w:spacing w:after="0" w:line="259" w:lineRule="auto"/>
        <w:ind w:left="0" w:firstLine="0"/>
        <w:jc w:val="left"/>
        <w:rPr>
          <w:color w:val="auto"/>
          <w:sz w:val="16"/>
          <w:szCs w:val="16"/>
        </w:rPr>
      </w:pPr>
    </w:p>
    <w:tbl>
      <w:tblPr>
        <w:tblpPr w:leftFromText="180" w:rightFromText="180" w:vertAnchor="text" w:horzAnchor="margin" w:tblpXSpec="center" w:tblpY="133"/>
        <w:tblW w:w="104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934"/>
        <w:gridCol w:w="3077"/>
        <w:gridCol w:w="193"/>
        <w:gridCol w:w="61"/>
        <w:gridCol w:w="1572"/>
        <w:gridCol w:w="174"/>
        <w:gridCol w:w="3445"/>
      </w:tblGrid>
      <w:tr w:rsidR="00034B23" w:rsidRPr="007E0C39" w:rsidTr="00D87DC2">
        <w:trPr>
          <w:trHeight w:hRule="exact" w:val="603"/>
        </w:trPr>
        <w:tc>
          <w:tcPr>
            <w:tcW w:w="19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F15" w:rsidRPr="007E0C39" w:rsidRDefault="001B6F15" w:rsidP="00D87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7E0C39">
              <w:rPr>
                <w:b/>
                <w:bCs/>
                <w:color w:val="auto"/>
                <w:sz w:val="24"/>
                <w:szCs w:val="24"/>
              </w:rPr>
              <w:t xml:space="preserve">Руководитель </w:t>
            </w:r>
          </w:p>
          <w:p w:rsidR="001B6F15" w:rsidRPr="007E0C39" w:rsidRDefault="001B6F15" w:rsidP="00D87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7E0C39">
              <w:rPr>
                <w:b/>
                <w:bCs/>
                <w:color w:val="auto"/>
                <w:sz w:val="24"/>
                <w:szCs w:val="24"/>
              </w:rPr>
              <w:t>организации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1B6F15" w:rsidRPr="007E0C39" w:rsidRDefault="009E1BA0" w:rsidP="00D87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E0C39">
              <w:rPr>
                <w:b/>
                <w:bCs/>
                <w:color w:val="auto"/>
                <w:sz w:val="24"/>
                <w:szCs w:val="24"/>
              </w:rPr>
              <w:t xml:space="preserve">Заведующий </w:t>
            </w:r>
          </w:p>
        </w:tc>
        <w:tc>
          <w:tcPr>
            <w:tcW w:w="1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6F15" w:rsidRPr="007E0C39" w:rsidRDefault="001B6F15" w:rsidP="00D87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1B6F15" w:rsidRPr="007E0C39" w:rsidRDefault="001B6F15" w:rsidP="00D87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6F15" w:rsidRPr="007E0C39" w:rsidRDefault="001B6F15" w:rsidP="00D87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1B6F15" w:rsidRPr="007E0C39" w:rsidRDefault="009E1BA0" w:rsidP="00D87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E0C39">
              <w:rPr>
                <w:b/>
                <w:bCs/>
                <w:color w:val="auto"/>
                <w:sz w:val="24"/>
                <w:szCs w:val="24"/>
              </w:rPr>
              <w:t>Т.К. Гусева</w:t>
            </w:r>
          </w:p>
        </w:tc>
      </w:tr>
      <w:tr w:rsidR="00034B23" w:rsidRPr="007E0C39" w:rsidTr="00D87DC2">
        <w:trPr>
          <w:trHeight w:hRule="exact" w:val="407"/>
        </w:trPr>
        <w:tc>
          <w:tcPr>
            <w:tcW w:w="19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6F15" w:rsidRPr="007E0C39" w:rsidRDefault="001B6F15" w:rsidP="00D87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1B6F15" w:rsidRPr="007E0C39" w:rsidRDefault="001B6F15" w:rsidP="00D87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1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6F15" w:rsidRPr="007E0C39" w:rsidRDefault="001B6F15" w:rsidP="00D87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1B6F15" w:rsidRPr="007E0C39" w:rsidRDefault="001B6F15" w:rsidP="00D87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1B6F15" w:rsidRPr="007E0C39" w:rsidRDefault="001B6F15" w:rsidP="00D87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личная подпись</w:t>
            </w:r>
          </w:p>
        </w:tc>
        <w:tc>
          <w:tcPr>
            <w:tcW w:w="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6F15" w:rsidRPr="007E0C39" w:rsidRDefault="001B6F15" w:rsidP="00D87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1B6F15" w:rsidRPr="007E0C39" w:rsidRDefault="001B6F15" w:rsidP="00D87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E0C39">
              <w:rPr>
                <w:color w:val="auto"/>
                <w:sz w:val="20"/>
                <w:szCs w:val="20"/>
              </w:rPr>
              <w:t>расшифровка подписи</w:t>
            </w:r>
          </w:p>
        </w:tc>
      </w:tr>
    </w:tbl>
    <w:p w:rsidR="00A77C6D" w:rsidRPr="00A77C6D" w:rsidRDefault="00A77C6D" w:rsidP="00E7039F">
      <w:pPr>
        <w:tabs>
          <w:tab w:val="left" w:pos="1739"/>
        </w:tabs>
        <w:rPr>
          <w:vanish/>
          <w:color w:val="auto"/>
          <w:sz w:val="24"/>
          <w:szCs w:val="24"/>
          <w:specVanish/>
        </w:rPr>
      </w:pPr>
    </w:p>
    <w:p w:rsidR="00A77C6D" w:rsidRDefault="00A77C6D" w:rsidP="00A77C6D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</w:p>
    <w:p w:rsidR="00A77C6D" w:rsidRDefault="00A77C6D" w:rsidP="00A77C6D">
      <w:pPr>
        <w:rPr>
          <w:color w:val="auto"/>
          <w:sz w:val="24"/>
          <w:szCs w:val="24"/>
        </w:rPr>
      </w:pPr>
    </w:p>
    <w:p w:rsidR="00A77C6D" w:rsidRDefault="00A77C6D" w:rsidP="00A77C6D">
      <w:pPr>
        <w:rPr>
          <w:color w:val="auto"/>
          <w:sz w:val="24"/>
          <w:szCs w:val="24"/>
        </w:rPr>
      </w:pPr>
    </w:p>
    <w:p w:rsidR="00605E78" w:rsidRDefault="00605E78" w:rsidP="00A77C6D">
      <w:pPr>
        <w:rPr>
          <w:color w:val="auto"/>
          <w:sz w:val="24"/>
          <w:szCs w:val="24"/>
        </w:rPr>
      </w:pPr>
    </w:p>
    <w:p w:rsidR="00605E78" w:rsidRDefault="00605E78" w:rsidP="00A77C6D">
      <w:pPr>
        <w:rPr>
          <w:color w:val="auto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9443"/>
      </w:tblGrid>
      <w:tr w:rsidR="00A77C6D" w:rsidTr="00A77C6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7C6D" w:rsidRDefault="00A77C6D">
            <w:pPr>
              <w:pStyle w:val="af0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A77C6D" w:rsidTr="00A77C6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971"/>
              <w:gridCol w:w="8382"/>
            </w:tblGrid>
            <w:tr w:rsidR="00A77C6D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7C6D" w:rsidRDefault="00A77C6D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379730" cy="379730"/>
                        <wp:effectExtent l="19050" t="0" r="127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r:link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379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7C6D" w:rsidRDefault="00A77C6D">
                  <w:pPr>
                    <w:pStyle w:val="af0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A77C6D" w:rsidRDefault="00A77C6D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7C6D" w:rsidTr="00A77C6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7C6D" w:rsidRDefault="00A77C6D">
            <w:pPr>
              <w:pStyle w:val="af0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A77C6D" w:rsidTr="00A77C6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2824"/>
              <w:gridCol w:w="6529"/>
            </w:tblGrid>
            <w:tr w:rsidR="00A77C6D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7C6D" w:rsidRDefault="00A77C6D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7C6D" w:rsidRDefault="00A77C6D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A77C6D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7C6D" w:rsidRDefault="00A77C6D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7C6D" w:rsidRDefault="00A77C6D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A77C6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7C6D" w:rsidRDefault="00A77C6D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7C6D" w:rsidRDefault="00A77C6D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00982C5641DC626C76CAD19DA8B7744A95</w:t>
                  </w:r>
                </w:p>
              </w:tc>
            </w:tr>
            <w:tr w:rsidR="00A77C6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7C6D" w:rsidRDefault="00A77C6D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7C6D" w:rsidRDefault="00A77C6D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МУНИЦИПАЛЬНОЕ АВТОНОМНОЕ ДОШКОЛЬНОЕ ОБРАЗОВАТЕЛЬНОЕ УЧРЕЖДЕНИЕ "ДЕТСКИЙ САД № 28 КОМБИНИРОВАННОГО ВИДА", Гусева, Татьяна Кирилловна, dou28@edumonch.ru, 510702029508, 5107110446, 06042641928, 1025100653841, МУНИЦИПАЛЬНОЕ АВТОНОМНОЕ ДОШКОЛЬНОЕ ОБРАЗОВАТЕЛЬНОЕ УЧРЕЖДЕНИЕ "ДЕТСКИЙ САД № 28 КОМБИНИРОВАННОГО ВИДА", Заведующий, Мончегорск, Ленинградская набережная, д. 26, корп. 3, Мурманская область, RU</w:t>
                  </w:r>
                </w:p>
              </w:tc>
            </w:tr>
            <w:tr w:rsidR="00A77C6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7C6D" w:rsidRDefault="00A77C6D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7C6D" w:rsidRDefault="00A77C6D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 xml:space="preserve">Казначейство России, Казначейство России, RU, г. Москва, Большой </w:t>
                  </w:r>
                  <w:proofErr w:type="spellStart"/>
                  <w:r>
                    <w:rPr>
                      <w:sz w:val="20"/>
                    </w:rPr>
                    <w:t>Златоустинский</w:t>
                  </w:r>
                  <w:proofErr w:type="spellEnd"/>
                  <w:r>
                    <w:rPr>
                      <w:sz w:val="20"/>
                    </w:rPr>
                    <w:t xml:space="preserve"> переулок, д. 6, строение 1, 1047797019830, 7710568760, 77 Москва, uc_fk@roskazna.ru</w:t>
                  </w:r>
                </w:p>
              </w:tc>
            </w:tr>
            <w:tr w:rsidR="00A77C6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7C6D" w:rsidRDefault="00A77C6D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7C6D" w:rsidRDefault="00A77C6D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Действителен с: 06.07.2022 08:24:00 UTC+03</w:t>
                  </w:r>
                  <w:r>
                    <w:rPr>
                      <w:sz w:val="20"/>
                    </w:rPr>
                    <w:br/>
                    <w:t>Действителен до: 29.09.2023 08:24:00 UTC+03</w:t>
                  </w:r>
                </w:p>
              </w:tc>
            </w:tr>
            <w:tr w:rsidR="00A77C6D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7C6D" w:rsidRDefault="00A77C6D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7C6D" w:rsidRDefault="00605E78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10</w:t>
                  </w:r>
                  <w:r w:rsidR="00A77C6D">
                    <w:rPr>
                      <w:sz w:val="20"/>
                    </w:rPr>
                    <w:t>.04.2023 16:38:13 UTC+03</w:t>
                  </w:r>
                </w:p>
              </w:tc>
            </w:tr>
          </w:tbl>
          <w:p w:rsidR="00A77C6D" w:rsidRDefault="00A77C6D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A77C6D" w:rsidRDefault="00A77C6D" w:rsidP="00A77C6D">
      <w:pPr>
        <w:spacing w:after="100" w:afterAutospacing="1" w:line="199" w:lineRule="auto"/>
        <w:outlineLvl w:val="7"/>
        <w:rPr>
          <w:sz w:val="20"/>
        </w:rPr>
      </w:pPr>
    </w:p>
    <w:p w:rsidR="00E7039F" w:rsidRPr="007E0C39" w:rsidRDefault="00E7039F" w:rsidP="00A77C6D">
      <w:pPr>
        <w:rPr>
          <w:color w:val="auto"/>
          <w:sz w:val="24"/>
          <w:szCs w:val="24"/>
        </w:rPr>
      </w:pPr>
    </w:p>
    <w:sectPr w:rsidR="00E7039F" w:rsidRPr="007E0C39" w:rsidSect="000A179C">
      <w:headerReference w:type="default" r:id="rId25"/>
      <w:headerReference w:type="first" r:id="rId26"/>
      <w:footerReference w:type="first" r:id="rId27"/>
      <w:pgSz w:w="11904" w:h="16838" w:code="9"/>
      <w:pgMar w:top="1134" w:right="850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4E0" w:rsidRDefault="00B054E0" w:rsidP="003A2CA3">
      <w:pPr>
        <w:spacing w:after="0" w:line="240" w:lineRule="auto"/>
      </w:pPr>
      <w:r>
        <w:separator/>
      </w:r>
    </w:p>
  </w:endnote>
  <w:endnote w:type="continuationSeparator" w:id="1">
    <w:p w:rsidR="00B054E0" w:rsidRDefault="00B054E0" w:rsidP="003A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E0" w:rsidRDefault="00B054E0">
    <w:pPr>
      <w:pStyle w:val="ae"/>
      <w:jc w:val="center"/>
    </w:pPr>
  </w:p>
  <w:p w:rsidR="00B054E0" w:rsidRDefault="00B054E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4E0" w:rsidRDefault="00B054E0" w:rsidP="003A2CA3">
      <w:pPr>
        <w:spacing w:after="0" w:line="240" w:lineRule="auto"/>
      </w:pPr>
      <w:r>
        <w:separator/>
      </w:r>
    </w:p>
  </w:footnote>
  <w:footnote w:type="continuationSeparator" w:id="1">
    <w:p w:rsidR="00B054E0" w:rsidRDefault="00B054E0" w:rsidP="003A2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E0" w:rsidRDefault="00B054E0">
    <w:pPr>
      <w:pStyle w:val="ac"/>
      <w:jc w:val="center"/>
    </w:pPr>
    <w:r>
      <w:t>Документ подписан электронной подписью.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296430"/>
      <w:docPartObj>
        <w:docPartGallery w:val="Page Numbers (Top of Page)"/>
        <w:docPartUnique/>
      </w:docPartObj>
    </w:sdtPr>
    <w:sdtContent>
      <w:p w:rsidR="00B054E0" w:rsidRDefault="00B054E0">
        <w:pPr>
          <w:pStyle w:val="ac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054E0" w:rsidRDefault="00B054E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F4D"/>
    <w:multiLevelType w:val="hybridMultilevel"/>
    <w:tmpl w:val="9566EE28"/>
    <w:lvl w:ilvl="0" w:tplc="3B06AA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87516"/>
    <w:multiLevelType w:val="hybridMultilevel"/>
    <w:tmpl w:val="E3CA5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F65D6"/>
    <w:multiLevelType w:val="hybridMultilevel"/>
    <w:tmpl w:val="5472F5DC"/>
    <w:lvl w:ilvl="0" w:tplc="7DDE1F8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F5AB8"/>
    <w:multiLevelType w:val="hybridMultilevel"/>
    <w:tmpl w:val="EAE4D152"/>
    <w:lvl w:ilvl="0" w:tplc="9EC6A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EB6DF4"/>
    <w:multiLevelType w:val="hybridMultilevel"/>
    <w:tmpl w:val="E6DE95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3779B9"/>
    <w:multiLevelType w:val="hybridMultilevel"/>
    <w:tmpl w:val="FDE02E5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2AC117E"/>
    <w:multiLevelType w:val="multilevel"/>
    <w:tmpl w:val="99028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2D5442"/>
    <w:multiLevelType w:val="hybridMultilevel"/>
    <w:tmpl w:val="6A4207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E2660E"/>
    <w:multiLevelType w:val="multilevel"/>
    <w:tmpl w:val="CB98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E13FCD"/>
    <w:multiLevelType w:val="multilevel"/>
    <w:tmpl w:val="BB12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191C96"/>
    <w:multiLevelType w:val="hybridMultilevel"/>
    <w:tmpl w:val="C3506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D0173"/>
    <w:multiLevelType w:val="hybridMultilevel"/>
    <w:tmpl w:val="6F267E5A"/>
    <w:lvl w:ilvl="0" w:tplc="A45A97E4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6B05C9"/>
    <w:multiLevelType w:val="hybridMultilevel"/>
    <w:tmpl w:val="B84E0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31653"/>
    <w:multiLevelType w:val="hybridMultilevel"/>
    <w:tmpl w:val="DAE645BC"/>
    <w:lvl w:ilvl="0" w:tplc="BE4CE8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23036"/>
    <w:multiLevelType w:val="hybridMultilevel"/>
    <w:tmpl w:val="F3CC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237C5"/>
    <w:multiLevelType w:val="hybridMultilevel"/>
    <w:tmpl w:val="A13E6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E7670F"/>
    <w:multiLevelType w:val="hybridMultilevel"/>
    <w:tmpl w:val="4D309648"/>
    <w:lvl w:ilvl="0" w:tplc="BAE67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2E1394"/>
    <w:multiLevelType w:val="hybridMultilevel"/>
    <w:tmpl w:val="449ED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13D00"/>
    <w:multiLevelType w:val="hybridMultilevel"/>
    <w:tmpl w:val="E70434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E52"/>
    <w:multiLevelType w:val="hybridMultilevel"/>
    <w:tmpl w:val="3C62E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E82B39"/>
    <w:multiLevelType w:val="hybridMultilevel"/>
    <w:tmpl w:val="5332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400E6"/>
    <w:multiLevelType w:val="hybridMultilevel"/>
    <w:tmpl w:val="6B762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B261B"/>
    <w:multiLevelType w:val="hybridMultilevel"/>
    <w:tmpl w:val="6FE62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1B38DE"/>
    <w:multiLevelType w:val="multilevel"/>
    <w:tmpl w:val="B1A81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5560CD"/>
    <w:multiLevelType w:val="hybridMultilevel"/>
    <w:tmpl w:val="4322C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109C3"/>
    <w:multiLevelType w:val="multilevel"/>
    <w:tmpl w:val="9DFA0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4E3E61E9"/>
    <w:multiLevelType w:val="hybridMultilevel"/>
    <w:tmpl w:val="004A81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E51487E"/>
    <w:multiLevelType w:val="hybridMultilevel"/>
    <w:tmpl w:val="833AC310"/>
    <w:lvl w:ilvl="0" w:tplc="DB586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DE4B06"/>
    <w:multiLevelType w:val="hybridMultilevel"/>
    <w:tmpl w:val="CEB806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1130000"/>
    <w:multiLevelType w:val="hybridMultilevel"/>
    <w:tmpl w:val="073E569E"/>
    <w:lvl w:ilvl="0" w:tplc="E25445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1F265D2"/>
    <w:multiLevelType w:val="hybridMultilevel"/>
    <w:tmpl w:val="A8462910"/>
    <w:lvl w:ilvl="0" w:tplc="04190001">
      <w:start w:val="1"/>
      <w:numFmt w:val="bullet"/>
      <w:lvlText w:val=""/>
      <w:lvlJc w:val="left"/>
      <w:pPr>
        <w:ind w:left="13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8E41B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05A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9C1A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0AAFF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D4C3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F454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AAB5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3E1C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5211D2B"/>
    <w:multiLevelType w:val="hybridMultilevel"/>
    <w:tmpl w:val="82BA8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DD3ABB"/>
    <w:multiLevelType w:val="hybridMultilevel"/>
    <w:tmpl w:val="2B84AD74"/>
    <w:lvl w:ilvl="0" w:tplc="D6DAE0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F47E7B"/>
    <w:multiLevelType w:val="hybridMultilevel"/>
    <w:tmpl w:val="F79CD5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94566C6"/>
    <w:multiLevelType w:val="hybridMultilevel"/>
    <w:tmpl w:val="96F82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F7734C"/>
    <w:multiLevelType w:val="hybridMultilevel"/>
    <w:tmpl w:val="6688F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EC20A3"/>
    <w:multiLevelType w:val="hybridMultilevel"/>
    <w:tmpl w:val="D93A1C9A"/>
    <w:lvl w:ilvl="0" w:tplc="B546A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29C3A15"/>
    <w:multiLevelType w:val="hybridMultilevel"/>
    <w:tmpl w:val="CD5CD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050F3E"/>
    <w:multiLevelType w:val="hybridMultilevel"/>
    <w:tmpl w:val="3C4EF428"/>
    <w:lvl w:ilvl="0" w:tplc="945E4B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E826A4"/>
    <w:multiLevelType w:val="hybridMultilevel"/>
    <w:tmpl w:val="5EE840D0"/>
    <w:lvl w:ilvl="0" w:tplc="FE9E8C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FF7A16"/>
    <w:multiLevelType w:val="hybridMultilevel"/>
    <w:tmpl w:val="B5809E48"/>
    <w:lvl w:ilvl="0" w:tplc="379E005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1">
    <w:nsid w:val="7636367B"/>
    <w:multiLevelType w:val="hybridMultilevel"/>
    <w:tmpl w:val="7042F9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712403D"/>
    <w:multiLevelType w:val="hybridMultilevel"/>
    <w:tmpl w:val="6C9867C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3">
    <w:nsid w:val="7B194DBE"/>
    <w:multiLevelType w:val="hybridMultilevel"/>
    <w:tmpl w:val="7D7803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0"/>
  </w:num>
  <w:num w:numId="3">
    <w:abstractNumId w:val="2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3"/>
  </w:num>
  <w:num w:numId="7">
    <w:abstractNumId w:val="17"/>
  </w:num>
  <w:num w:numId="8">
    <w:abstractNumId w:val="12"/>
  </w:num>
  <w:num w:numId="9">
    <w:abstractNumId w:val="35"/>
  </w:num>
  <w:num w:numId="10">
    <w:abstractNumId w:val="34"/>
  </w:num>
  <w:num w:numId="11">
    <w:abstractNumId w:val="38"/>
  </w:num>
  <w:num w:numId="12">
    <w:abstractNumId w:val="25"/>
  </w:num>
  <w:num w:numId="13">
    <w:abstractNumId w:val="43"/>
  </w:num>
  <w:num w:numId="14">
    <w:abstractNumId w:val="26"/>
  </w:num>
  <w:num w:numId="15">
    <w:abstractNumId w:val="41"/>
  </w:num>
  <w:num w:numId="16">
    <w:abstractNumId w:val="32"/>
  </w:num>
  <w:num w:numId="17">
    <w:abstractNumId w:val="10"/>
  </w:num>
  <w:num w:numId="18">
    <w:abstractNumId w:val="20"/>
  </w:num>
  <w:num w:numId="19">
    <w:abstractNumId w:val="7"/>
  </w:num>
  <w:num w:numId="20">
    <w:abstractNumId w:val="28"/>
  </w:num>
  <w:num w:numId="21">
    <w:abstractNumId w:val="42"/>
  </w:num>
  <w:num w:numId="22">
    <w:abstractNumId w:val="5"/>
  </w:num>
  <w:num w:numId="23">
    <w:abstractNumId w:val="6"/>
  </w:num>
  <w:num w:numId="24">
    <w:abstractNumId w:val="9"/>
  </w:num>
  <w:num w:numId="25">
    <w:abstractNumId w:val="8"/>
  </w:num>
  <w:num w:numId="26">
    <w:abstractNumId w:val="21"/>
  </w:num>
  <w:num w:numId="27">
    <w:abstractNumId w:val="11"/>
  </w:num>
  <w:num w:numId="28">
    <w:abstractNumId w:val="1"/>
  </w:num>
  <w:num w:numId="29">
    <w:abstractNumId w:val="37"/>
  </w:num>
  <w:num w:numId="30">
    <w:abstractNumId w:val="16"/>
  </w:num>
  <w:num w:numId="31">
    <w:abstractNumId w:val="36"/>
  </w:num>
  <w:num w:numId="32">
    <w:abstractNumId w:val="3"/>
  </w:num>
  <w:num w:numId="33">
    <w:abstractNumId w:val="29"/>
  </w:num>
  <w:num w:numId="34">
    <w:abstractNumId w:val="4"/>
  </w:num>
  <w:num w:numId="35">
    <w:abstractNumId w:val="19"/>
  </w:num>
  <w:num w:numId="36">
    <w:abstractNumId w:val="22"/>
  </w:num>
  <w:num w:numId="37">
    <w:abstractNumId w:val="31"/>
  </w:num>
  <w:num w:numId="38">
    <w:abstractNumId w:val="23"/>
  </w:num>
  <w:num w:numId="39">
    <w:abstractNumId w:val="27"/>
  </w:num>
  <w:num w:numId="40">
    <w:abstractNumId w:val="18"/>
  </w:num>
  <w:num w:numId="41">
    <w:abstractNumId w:val="0"/>
  </w:num>
  <w:num w:numId="42">
    <w:abstractNumId w:val="2"/>
  </w:num>
  <w:num w:numId="43">
    <w:abstractNumId w:val="14"/>
  </w:num>
  <w:num w:numId="44">
    <w:abstractNumId w:val="39"/>
  </w:num>
  <w:num w:numId="45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us">
    <w15:presenceInfo w15:providerId="None" w15:userId="Asu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0119A"/>
    <w:rsid w:val="00006485"/>
    <w:rsid w:val="00006B81"/>
    <w:rsid w:val="000078C4"/>
    <w:rsid w:val="00012F9A"/>
    <w:rsid w:val="0001437B"/>
    <w:rsid w:val="00016CC0"/>
    <w:rsid w:val="00020144"/>
    <w:rsid w:val="00023F7F"/>
    <w:rsid w:val="00024694"/>
    <w:rsid w:val="00027FD9"/>
    <w:rsid w:val="00033177"/>
    <w:rsid w:val="0003494B"/>
    <w:rsid w:val="00034B23"/>
    <w:rsid w:val="000350FE"/>
    <w:rsid w:val="00040FA0"/>
    <w:rsid w:val="00041AE6"/>
    <w:rsid w:val="00042204"/>
    <w:rsid w:val="000444BF"/>
    <w:rsid w:val="00051E5B"/>
    <w:rsid w:val="000607F2"/>
    <w:rsid w:val="000656FE"/>
    <w:rsid w:val="0006627B"/>
    <w:rsid w:val="00072E5C"/>
    <w:rsid w:val="0007553D"/>
    <w:rsid w:val="0009222E"/>
    <w:rsid w:val="00094E6C"/>
    <w:rsid w:val="0009579F"/>
    <w:rsid w:val="000A1781"/>
    <w:rsid w:val="000A179C"/>
    <w:rsid w:val="000A436D"/>
    <w:rsid w:val="000A6BAC"/>
    <w:rsid w:val="000B05CF"/>
    <w:rsid w:val="000B454E"/>
    <w:rsid w:val="000B6176"/>
    <w:rsid w:val="000B61F0"/>
    <w:rsid w:val="000B7D62"/>
    <w:rsid w:val="000C0EE5"/>
    <w:rsid w:val="000C12CD"/>
    <w:rsid w:val="000C28C4"/>
    <w:rsid w:val="000C77E6"/>
    <w:rsid w:val="000D04E8"/>
    <w:rsid w:val="000D0D83"/>
    <w:rsid w:val="000D7A60"/>
    <w:rsid w:val="000E26AC"/>
    <w:rsid w:val="000E3113"/>
    <w:rsid w:val="000E4C56"/>
    <w:rsid w:val="000E61F8"/>
    <w:rsid w:val="000E7784"/>
    <w:rsid w:val="0010065F"/>
    <w:rsid w:val="0010119A"/>
    <w:rsid w:val="00104ADD"/>
    <w:rsid w:val="00112D88"/>
    <w:rsid w:val="00113BA2"/>
    <w:rsid w:val="001148C3"/>
    <w:rsid w:val="0011510C"/>
    <w:rsid w:val="00116388"/>
    <w:rsid w:val="00124827"/>
    <w:rsid w:val="0012520A"/>
    <w:rsid w:val="001327D8"/>
    <w:rsid w:val="00134298"/>
    <w:rsid w:val="00135356"/>
    <w:rsid w:val="001405BE"/>
    <w:rsid w:val="00145B61"/>
    <w:rsid w:val="00146C25"/>
    <w:rsid w:val="00147CCC"/>
    <w:rsid w:val="0015106C"/>
    <w:rsid w:val="0015261F"/>
    <w:rsid w:val="00160AB7"/>
    <w:rsid w:val="00162D83"/>
    <w:rsid w:val="0016635D"/>
    <w:rsid w:val="00166670"/>
    <w:rsid w:val="00173BA1"/>
    <w:rsid w:val="00181A76"/>
    <w:rsid w:val="0018231A"/>
    <w:rsid w:val="00182F7C"/>
    <w:rsid w:val="00183EE1"/>
    <w:rsid w:val="00184F91"/>
    <w:rsid w:val="0018592A"/>
    <w:rsid w:val="00187083"/>
    <w:rsid w:val="00191128"/>
    <w:rsid w:val="00192310"/>
    <w:rsid w:val="00194EDE"/>
    <w:rsid w:val="00197A37"/>
    <w:rsid w:val="001A3EB3"/>
    <w:rsid w:val="001A72AB"/>
    <w:rsid w:val="001A7C48"/>
    <w:rsid w:val="001B5B1B"/>
    <w:rsid w:val="001B6F15"/>
    <w:rsid w:val="001C1888"/>
    <w:rsid w:val="001C3BA5"/>
    <w:rsid w:val="001D322D"/>
    <w:rsid w:val="001D4274"/>
    <w:rsid w:val="001D7B9C"/>
    <w:rsid w:val="001E10D7"/>
    <w:rsid w:val="001E1B97"/>
    <w:rsid w:val="001E3103"/>
    <w:rsid w:val="001F106B"/>
    <w:rsid w:val="001F2BB8"/>
    <w:rsid w:val="001F4522"/>
    <w:rsid w:val="001F4C0B"/>
    <w:rsid w:val="0020012F"/>
    <w:rsid w:val="002011C3"/>
    <w:rsid w:val="00213F37"/>
    <w:rsid w:val="00215460"/>
    <w:rsid w:val="002207B0"/>
    <w:rsid w:val="00220E9D"/>
    <w:rsid w:val="00220FC9"/>
    <w:rsid w:val="00221D88"/>
    <w:rsid w:val="00222335"/>
    <w:rsid w:val="00222F6B"/>
    <w:rsid w:val="00225BCF"/>
    <w:rsid w:val="00226EA1"/>
    <w:rsid w:val="00227C58"/>
    <w:rsid w:val="00232CEE"/>
    <w:rsid w:val="002371AB"/>
    <w:rsid w:val="00241DA1"/>
    <w:rsid w:val="00245C9B"/>
    <w:rsid w:val="00247664"/>
    <w:rsid w:val="002518E8"/>
    <w:rsid w:val="00254B6E"/>
    <w:rsid w:val="00255E6A"/>
    <w:rsid w:val="00256F7B"/>
    <w:rsid w:val="002644BC"/>
    <w:rsid w:val="00276A81"/>
    <w:rsid w:val="002772BF"/>
    <w:rsid w:val="00282109"/>
    <w:rsid w:val="00283220"/>
    <w:rsid w:val="00283462"/>
    <w:rsid w:val="0028362D"/>
    <w:rsid w:val="002866EC"/>
    <w:rsid w:val="00287260"/>
    <w:rsid w:val="00292082"/>
    <w:rsid w:val="002961E6"/>
    <w:rsid w:val="0029632E"/>
    <w:rsid w:val="002A191E"/>
    <w:rsid w:val="002A2229"/>
    <w:rsid w:val="002A34FA"/>
    <w:rsid w:val="002A5031"/>
    <w:rsid w:val="002A7645"/>
    <w:rsid w:val="002B055A"/>
    <w:rsid w:val="002C1D38"/>
    <w:rsid w:val="002C305A"/>
    <w:rsid w:val="002D0BF8"/>
    <w:rsid w:val="002E0652"/>
    <w:rsid w:val="002E1114"/>
    <w:rsid w:val="002E6D89"/>
    <w:rsid w:val="003017C7"/>
    <w:rsid w:val="003019C4"/>
    <w:rsid w:val="00304A11"/>
    <w:rsid w:val="003109DE"/>
    <w:rsid w:val="00310C10"/>
    <w:rsid w:val="0031158F"/>
    <w:rsid w:val="00315232"/>
    <w:rsid w:val="003165EE"/>
    <w:rsid w:val="00321224"/>
    <w:rsid w:val="0032694E"/>
    <w:rsid w:val="0033245B"/>
    <w:rsid w:val="003375CA"/>
    <w:rsid w:val="00351200"/>
    <w:rsid w:val="00351CD2"/>
    <w:rsid w:val="003578F8"/>
    <w:rsid w:val="00357F09"/>
    <w:rsid w:val="00360954"/>
    <w:rsid w:val="00360A95"/>
    <w:rsid w:val="00372CB1"/>
    <w:rsid w:val="003749CB"/>
    <w:rsid w:val="00375B57"/>
    <w:rsid w:val="00381CEF"/>
    <w:rsid w:val="00381D0D"/>
    <w:rsid w:val="00381F25"/>
    <w:rsid w:val="0038288A"/>
    <w:rsid w:val="003876FB"/>
    <w:rsid w:val="003920A7"/>
    <w:rsid w:val="00397D00"/>
    <w:rsid w:val="003A2CA3"/>
    <w:rsid w:val="003B0309"/>
    <w:rsid w:val="003B5F68"/>
    <w:rsid w:val="003B6084"/>
    <w:rsid w:val="003B6A28"/>
    <w:rsid w:val="003B7639"/>
    <w:rsid w:val="003B7796"/>
    <w:rsid w:val="003C0932"/>
    <w:rsid w:val="003C4187"/>
    <w:rsid w:val="003C52AC"/>
    <w:rsid w:val="003C5D84"/>
    <w:rsid w:val="003C6776"/>
    <w:rsid w:val="003C692F"/>
    <w:rsid w:val="003E1E0D"/>
    <w:rsid w:val="003E6111"/>
    <w:rsid w:val="003F2B14"/>
    <w:rsid w:val="00400B3E"/>
    <w:rsid w:val="00402154"/>
    <w:rsid w:val="00403227"/>
    <w:rsid w:val="00403EC7"/>
    <w:rsid w:val="004050C7"/>
    <w:rsid w:val="00406A66"/>
    <w:rsid w:val="00406BAC"/>
    <w:rsid w:val="00410AC9"/>
    <w:rsid w:val="00414BE3"/>
    <w:rsid w:val="004151F9"/>
    <w:rsid w:val="0041777B"/>
    <w:rsid w:val="00420254"/>
    <w:rsid w:val="00422130"/>
    <w:rsid w:val="0042227F"/>
    <w:rsid w:val="004244D1"/>
    <w:rsid w:val="00435665"/>
    <w:rsid w:val="00440D3B"/>
    <w:rsid w:val="00441285"/>
    <w:rsid w:val="004412D4"/>
    <w:rsid w:val="00443930"/>
    <w:rsid w:val="00443ED2"/>
    <w:rsid w:val="004644E6"/>
    <w:rsid w:val="00465A64"/>
    <w:rsid w:val="00472485"/>
    <w:rsid w:val="00473C15"/>
    <w:rsid w:val="00474F47"/>
    <w:rsid w:val="00474F95"/>
    <w:rsid w:val="00482094"/>
    <w:rsid w:val="00484396"/>
    <w:rsid w:val="00487888"/>
    <w:rsid w:val="00487B05"/>
    <w:rsid w:val="00487E16"/>
    <w:rsid w:val="00491733"/>
    <w:rsid w:val="0049298B"/>
    <w:rsid w:val="004A1073"/>
    <w:rsid w:val="004A4555"/>
    <w:rsid w:val="004A5A71"/>
    <w:rsid w:val="004B3612"/>
    <w:rsid w:val="004C3E13"/>
    <w:rsid w:val="004C49DB"/>
    <w:rsid w:val="004C5536"/>
    <w:rsid w:val="004C6B00"/>
    <w:rsid w:val="004C7CA0"/>
    <w:rsid w:val="004E0C5B"/>
    <w:rsid w:val="004F4A3E"/>
    <w:rsid w:val="004F4CDD"/>
    <w:rsid w:val="004F7789"/>
    <w:rsid w:val="00500745"/>
    <w:rsid w:val="005016D4"/>
    <w:rsid w:val="0050754A"/>
    <w:rsid w:val="00530F2D"/>
    <w:rsid w:val="005323C3"/>
    <w:rsid w:val="00533DCC"/>
    <w:rsid w:val="00540720"/>
    <w:rsid w:val="00551DB4"/>
    <w:rsid w:val="005525C3"/>
    <w:rsid w:val="00555037"/>
    <w:rsid w:val="00555AA9"/>
    <w:rsid w:val="00557378"/>
    <w:rsid w:val="005606E3"/>
    <w:rsid w:val="00564106"/>
    <w:rsid w:val="00572982"/>
    <w:rsid w:val="00573E5A"/>
    <w:rsid w:val="005766FE"/>
    <w:rsid w:val="00580208"/>
    <w:rsid w:val="00580BD9"/>
    <w:rsid w:val="0059053E"/>
    <w:rsid w:val="0059361B"/>
    <w:rsid w:val="00596615"/>
    <w:rsid w:val="005A7DE0"/>
    <w:rsid w:val="005B08D8"/>
    <w:rsid w:val="005B16C9"/>
    <w:rsid w:val="005B63A1"/>
    <w:rsid w:val="005C304E"/>
    <w:rsid w:val="005C3A75"/>
    <w:rsid w:val="005C7E96"/>
    <w:rsid w:val="005D4FBB"/>
    <w:rsid w:val="005E66C3"/>
    <w:rsid w:val="005F29ED"/>
    <w:rsid w:val="005F31B7"/>
    <w:rsid w:val="005F5DC0"/>
    <w:rsid w:val="00603C82"/>
    <w:rsid w:val="00605E6B"/>
    <w:rsid w:val="00605E78"/>
    <w:rsid w:val="00611357"/>
    <w:rsid w:val="00616703"/>
    <w:rsid w:val="00616F90"/>
    <w:rsid w:val="006172DE"/>
    <w:rsid w:val="006213D8"/>
    <w:rsid w:val="00622AB8"/>
    <w:rsid w:val="00625003"/>
    <w:rsid w:val="00641394"/>
    <w:rsid w:val="0064352F"/>
    <w:rsid w:val="00646194"/>
    <w:rsid w:val="00650174"/>
    <w:rsid w:val="00651689"/>
    <w:rsid w:val="0065238B"/>
    <w:rsid w:val="00660C29"/>
    <w:rsid w:val="006621BD"/>
    <w:rsid w:val="00663F26"/>
    <w:rsid w:val="00674410"/>
    <w:rsid w:val="00680005"/>
    <w:rsid w:val="006803B3"/>
    <w:rsid w:val="006850A8"/>
    <w:rsid w:val="00691E1E"/>
    <w:rsid w:val="00694DEC"/>
    <w:rsid w:val="006A63EA"/>
    <w:rsid w:val="006B1870"/>
    <w:rsid w:val="006B29A0"/>
    <w:rsid w:val="006B46AD"/>
    <w:rsid w:val="006B4DEB"/>
    <w:rsid w:val="006C3102"/>
    <w:rsid w:val="006C35FD"/>
    <w:rsid w:val="006C51EA"/>
    <w:rsid w:val="006C6AE8"/>
    <w:rsid w:val="006E31D8"/>
    <w:rsid w:val="006E66A5"/>
    <w:rsid w:val="006E7C41"/>
    <w:rsid w:val="006F65E5"/>
    <w:rsid w:val="007015E6"/>
    <w:rsid w:val="007025CD"/>
    <w:rsid w:val="0070524E"/>
    <w:rsid w:val="00705415"/>
    <w:rsid w:val="007061CC"/>
    <w:rsid w:val="00711014"/>
    <w:rsid w:val="00712A67"/>
    <w:rsid w:val="00717FAE"/>
    <w:rsid w:val="00723CA0"/>
    <w:rsid w:val="00723DF1"/>
    <w:rsid w:val="007251C2"/>
    <w:rsid w:val="00735B3D"/>
    <w:rsid w:val="00740223"/>
    <w:rsid w:val="007444BE"/>
    <w:rsid w:val="00751061"/>
    <w:rsid w:val="00751B43"/>
    <w:rsid w:val="00757E0F"/>
    <w:rsid w:val="0076069E"/>
    <w:rsid w:val="00760772"/>
    <w:rsid w:val="007615C6"/>
    <w:rsid w:val="00762A5D"/>
    <w:rsid w:val="00763834"/>
    <w:rsid w:val="00765757"/>
    <w:rsid w:val="00767525"/>
    <w:rsid w:val="00773A2F"/>
    <w:rsid w:val="00777C8E"/>
    <w:rsid w:val="00781E47"/>
    <w:rsid w:val="00793359"/>
    <w:rsid w:val="00795B43"/>
    <w:rsid w:val="00797693"/>
    <w:rsid w:val="007A36A2"/>
    <w:rsid w:val="007A4905"/>
    <w:rsid w:val="007A496C"/>
    <w:rsid w:val="007B11B3"/>
    <w:rsid w:val="007C0A70"/>
    <w:rsid w:val="007C55A9"/>
    <w:rsid w:val="007C5FA9"/>
    <w:rsid w:val="007C7E4E"/>
    <w:rsid w:val="007D0B5E"/>
    <w:rsid w:val="007D2A6A"/>
    <w:rsid w:val="007E0C39"/>
    <w:rsid w:val="007E0C5A"/>
    <w:rsid w:val="007F0904"/>
    <w:rsid w:val="007F1EE5"/>
    <w:rsid w:val="007F34E9"/>
    <w:rsid w:val="007F4B26"/>
    <w:rsid w:val="007F4B31"/>
    <w:rsid w:val="0080130B"/>
    <w:rsid w:val="0081522F"/>
    <w:rsid w:val="00815370"/>
    <w:rsid w:val="00815AC6"/>
    <w:rsid w:val="00815F27"/>
    <w:rsid w:val="00820A2A"/>
    <w:rsid w:val="008230AF"/>
    <w:rsid w:val="00824335"/>
    <w:rsid w:val="00831C71"/>
    <w:rsid w:val="008341C8"/>
    <w:rsid w:val="008355F0"/>
    <w:rsid w:val="00845ED6"/>
    <w:rsid w:val="00846935"/>
    <w:rsid w:val="0086252C"/>
    <w:rsid w:val="008643B6"/>
    <w:rsid w:val="008662A9"/>
    <w:rsid w:val="00870A99"/>
    <w:rsid w:val="00871A4A"/>
    <w:rsid w:val="00873A31"/>
    <w:rsid w:val="00876966"/>
    <w:rsid w:val="0087730F"/>
    <w:rsid w:val="00881751"/>
    <w:rsid w:val="008868A2"/>
    <w:rsid w:val="00887898"/>
    <w:rsid w:val="008A591D"/>
    <w:rsid w:val="008A5CD8"/>
    <w:rsid w:val="008B5E44"/>
    <w:rsid w:val="008B5FF2"/>
    <w:rsid w:val="008B772A"/>
    <w:rsid w:val="008C2BB5"/>
    <w:rsid w:val="008C6868"/>
    <w:rsid w:val="008C6CA9"/>
    <w:rsid w:val="008D090A"/>
    <w:rsid w:val="008D6D5D"/>
    <w:rsid w:val="008E5A67"/>
    <w:rsid w:val="008E7EC0"/>
    <w:rsid w:val="008F17B6"/>
    <w:rsid w:val="00902DD8"/>
    <w:rsid w:val="00915DEB"/>
    <w:rsid w:val="00916DD5"/>
    <w:rsid w:val="00921C86"/>
    <w:rsid w:val="00925177"/>
    <w:rsid w:val="00926A34"/>
    <w:rsid w:val="00931B59"/>
    <w:rsid w:val="00940E80"/>
    <w:rsid w:val="009462AE"/>
    <w:rsid w:val="00951449"/>
    <w:rsid w:val="00953642"/>
    <w:rsid w:val="009544F6"/>
    <w:rsid w:val="00961125"/>
    <w:rsid w:val="00965112"/>
    <w:rsid w:val="009712C1"/>
    <w:rsid w:val="00973AB3"/>
    <w:rsid w:val="00973C3A"/>
    <w:rsid w:val="00976DC5"/>
    <w:rsid w:val="00980F23"/>
    <w:rsid w:val="00982CD8"/>
    <w:rsid w:val="00985C03"/>
    <w:rsid w:val="0099064C"/>
    <w:rsid w:val="00993743"/>
    <w:rsid w:val="00994D99"/>
    <w:rsid w:val="00996690"/>
    <w:rsid w:val="009A0FC3"/>
    <w:rsid w:val="009B0591"/>
    <w:rsid w:val="009B0B44"/>
    <w:rsid w:val="009B0FEA"/>
    <w:rsid w:val="009B47E4"/>
    <w:rsid w:val="009C6244"/>
    <w:rsid w:val="009C71A2"/>
    <w:rsid w:val="009C7962"/>
    <w:rsid w:val="009D337F"/>
    <w:rsid w:val="009E1BA0"/>
    <w:rsid w:val="009E50F6"/>
    <w:rsid w:val="009E6D85"/>
    <w:rsid w:val="009E7BFA"/>
    <w:rsid w:val="009F1A34"/>
    <w:rsid w:val="009F483A"/>
    <w:rsid w:val="009F55B6"/>
    <w:rsid w:val="009F5EA9"/>
    <w:rsid w:val="009F72CC"/>
    <w:rsid w:val="00A02FAC"/>
    <w:rsid w:val="00A061C1"/>
    <w:rsid w:val="00A11065"/>
    <w:rsid w:val="00A13E08"/>
    <w:rsid w:val="00A20DB7"/>
    <w:rsid w:val="00A23F7A"/>
    <w:rsid w:val="00A300D3"/>
    <w:rsid w:val="00A34E77"/>
    <w:rsid w:val="00A36931"/>
    <w:rsid w:val="00A43743"/>
    <w:rsid w:val="00A437A3"/>
    <w:rsid w:val="00A45834"/>
    <w:rsid w:val="00A47C48"/>
    <w:rsid w:val="00A516FD"/>
    <w:rsid w:val="00A532EF"/>
    <w:rsid w:val="00A53328"/>
    <w:rsid w:val="00A53D93"/>
    <w:rsid w:val="00A6072F"/>
    <w:rsid w:val="00A6413D"/>
    <w:rsid w:val="00A66456"/>
    <w:rsid w:val="00A6765F"/>
    <w:rsid w:val="00A67788"/>
    <w:rsid w:val="00A71E40"/>
    <w:rsid w:val="00A72686"/>
    <w:rsid w:val="00A74091"/>
    <w:rsid w:val="00A77C6D"/>
    <w:rsid w:val="00A80FF5"/>
    <w:rsid w:val="00A81E00"/>
    <w:rsid w:val="00A84A54"/>
    <w:rsid w:val="00A870B0"/>
    <w:rsid w:val="00A87F91"/>
    <w:rsid w:val="00A95B74"/>
    <w:rsid w:val="00A95D80"/>
    <w:rsid w:val="00A95E5C"/>
    <w:rsid w:val="00AA0FD2"/>
    <w:rsid w:val="00AA1F38"/>
    <w:rsid w:val="00AA2FCB"/>
    <w:rsid w:val="00AA3613"/>
    <w:rsid w:val="00AA5776"/>
    <w:rsid w:val="00AB207F"/>
    <w:rsid w:val="00AB3EF7"/>
    <w:rsid w:val="00AB5218"/>
    <w:rsid w:val="00AB7089"/>
    <w:rsid w:val="00AB70BE"/>
    <w:rsid w:val="00AB785A"/>
    <w:rsid w:val="00AB7BBF"/>
    <w:rsid w:val="00AC1DC9"/>
    <w:rsid w:val="00AC2EA9"/>
    <w:rsid w:val="00AC4DC4"/>
    <w:rsid w:val="00AC51A1"/>
    <w:rsid w:val="00AC704E"/>
    <w:rsid w:val="00AD1429"/>
    <w:rsid w:val="00AD244A"/>
    <w:rsid w:val="00AD6C74"/>
    <w:rsid w:val="00AD7D33"/>
    <w:rsid w:val="00AE505B"/>
    <w:rsid w:val="00AE77B9"/>
    <w:rsid w:val="00AF4898"/>
    <w:rsid w:val="00B01C62"/>
    <w:rsid w:val="00B0333D"/>
    <w:rsid w:val="00B054E0"/>
    <w:rsid w:val="00B066AE"/>
    <w:rsid w:val="00B116EA"/>
    <w:rsid w:val="00B11C58"/>
    <w:rsid w:val="00B1462C"/>
    <w:rsid w:val="00B1566B"/>
    <w:rsid w:val="00B16754"/>
    <w:rsid w:val="00B24F88"/>
    <w:rsid w:val="00B34A68"/>
    <w:rsid w:val="00B37CB6"/>
    <w:rsid w:val="00B37FE5"/>
    <w:rsid w:val="00B415F8"/>
    <w:rsid w:val="00B42E40"/>
    <w:rsid w:val="00B43F67"/>
    <w:rsid w:val="00B53066"/>
    <w:rsid w:val="00B53C2E"/>
    <w:rsid w:val="00B557CA"/>
    <w:rsid w:val="00B623EE"/>
    <w:rsid w:val="00B651C6"/>
    <w:rsid w:val="00B735A6"/>
    <w:rsid w:val="00B76649"/>
    <w:rsid w:val="00B81B5A"/>
    <w:rsid w:val="00BA1868"/>
    <w:rsid w:val="00BA4A41"/>
    <w:rsid w:val="00BB0668"/>
    <w:rsid w:val="00BB6048"/>
    <w:rsid w:val="00BB6E95"/>
    <w:rsid w:val="00BC17E6"/>
    <w:rsid w:val="00BC2249"/>
    <w:rsid w:val="00BC29CD"/>
    <w:rsid w:val="00BC3F40"/>
    <w:rsid w:val="00BD182F"/>
    <w:rsid w:val="00BD56F2"/>
    <w:rsid w:val="00BE7DC7"/>
    <w:rsid w:val="00BF0F28"/>
    <w:rsid w:val="00BF610E"/>
    <w:rsid w:val="00C01F72"/>
    <w:rsid w:val="00C05BCE"/>
    <w:rsid w:val="00C05C3C"/>
    <w:rsid w:val="00C13071"/>
    <w:rsid w:val="00C14CC2"/>
    <w:rsid w:val="00C15703"/>
    <w:rsid w:val="00C20CF7"/>
    <w:rsid w:val="00C24EB2"/>
    <w:rsid w:val="00C259A6"/>
    <w:rsid w:val="00C30B09"/>
    <w:rsid w:val="00C33B7C"/>
    <w:rsid w:val="00C3444C"/>
    <w:rsid w:val="00C34BFF"/>
    <w:rsid w:val="00C41375"/>
    <w:rsid w:val="00C42A81"/>
    <w:rsid w:val="00C442AB"/>
    <w:rsid w:val="00C44565"/>
    <w:rsid w:val="00C5550C"/>
    <w:rsid w:val="00C55FE1"/>
    <w:rsid w:val="00C61C2A"/>
    <w:rsid w:val="00C62484"/>
    <w:rsid w:val="00C716B5"/>
    <w:rsid w:val="00C725A7"/>
    <w:rsid w:val="00C73771"/>
    <w:rsid w:val="00C73947"/>
    <w:rsid w:val="00C81790"/>
    <w:rsid w:val="00C82DD2"/>
    <w:rsid w:val="00C83ACC"/>
    <w:rsid w:val="00C844C8"/>
    <w:rsid w:val="00C85412"/>
    <w:rsid w:val="00C86B12"/>
    <w:rsid w:val="00C93579"/>
    <w:rsid w:val="00C9769B"/>
    <w:rsid w:val="00CA0A59"/>
    <w:rsid w:val="00CA3F11"/>
    <w:rsid w:val="00CA5E17"/>
    <w:rsid w:val="00CA742D"/>
    <w:rsid w:val="00CB24FD"/>
    <w:rsid w:val="00CB4859"/>
    <w:rsid w:val="00CB70C3"/>
    <w:rsid w:val="00CD26BE"/>
    <w:rsid w:val="00CD297F"/>
    <w:rsid w:val="00CE24CD"/>
    <w:rsid w:val="00CE67BB"/>
    <w:rsid w:val="00CE6A3D"/>
    <w:rsid w:val="00CF5D40"/>
    <w:rsid w:val="00D11983"/>
    <w:rsid w:val="00D11D1F"/>
    <w:rsid w:val="00D13957"/>
    <w:rsid w:val="00D25A28"/>
    <w:rsid w:val="00D25F8A"/>
    <w:rsid w:val="00D3005C"/>
    <w:rsid w:val="00D30CE5"/>
    <w:rsid w:val="00D327ED"/>
    <w:rsid w:val="00D348EF"/>
    <w:rsid w:val="00D41514"/>
    <w:rsid w:val="00D43A25"/>
    <w:rsid w:val="00D5286E"/>
    <w:rsid w:val="00D601A0"/>
    <w:rsid w:val="00D603B4"/>
    <w:rsid w:val="00D64457"/>
    <w:rsid w:val="00D66313"/>
    <w:rsid w:val="00D66999"/>
    <w:rsid w:val="00D70AA0"/>
    <w:rsid w:val="00D71E82"/>
    <w:rsid w:val="00D8223C"/>
    <w:rsid w:val="00D825C9"/>
    <w:rsid w:val="00D87DC2"/>
    <w:rsid w:val="00D87F26"/>
    <w:rsid w:val="00D907EE"/>
    <w:rsid w:val="00DA44DB"/>
    <w:rsid w:val="00DA5F3B"/>
    <w:rsid w:val="00DA69B2"/>
    <w:rsid w:val="00DA716B"/>
    <w:rsid w:val="00DA73E1"/>
    <w:rsid w:val="00DB352B"/>
    <w:rsid w:val="00DC0C35"/>
    <w:rsid w:val="00DD1371"/>
    <w:rsid w:val="00DE0CED"/>
    <w:rsid w:val="00DE1FD8"/>
    <w:rsid w:val="00DE2300"/>
    <w:rsid w:val="00DE2C27"/>
    <w:rsid w:val="00DE5E5C"/>
    <w:rsid w:val="00DE69AC"/>
    <w:rsid w:val="00E04F4B"/>
    <w:rsid w:val="00E07FD4"/>
    <w:rsid w:val="00E140DF"/>
    <w:rsid w:val="00E146FC"/>
    <w:rsid w:val="00E1575F"/>
    <w:rsid w:val="00E16219"/>
    <w:rsid w:val="00E20CFF"/>
    <w:rsid w:val="00E2567B"/>
    <w:rsid w:val="00E25759"/>
    <w:rsid w:val="00E25D92"/>
    <w:rsid w:val="00E43724"/>
    <w:rsid w:val="00E45D79"/>
    <w:rsid w:val="00E5136F"/>
    <w:rsid w:val="00E56AFB"/>
    <w:rsid w:val="00E66CF8"/>
    <w:rsid w:val="00E674BA"/>
    <w:rsid w:val="00E7039F"/>
    <w:rsid w:val="00E72607"/>
    <w:rsid w:val="00E751F9"/>
    <w:rsid w:val="00E75950"/>
    <w:rsid w:val="00E774BE"/>
    <w:rsid w:val="00E803D8"/>
    <w:rsid w:val="00E8347C"/>
    <w:rsid w:val="00E843C7"/>
    <w:rsid w:val="00E93EF4"/>
    <w:rsid w:val="00E96932"/>
    <w:rsid w:val="00E97296"/>
    <w:rsid w:val="00EA04E5"/>
    <w:rsid w:val="00EA3DBA"/>
    <w:rsid w:val="00EA4DF9"/>
    <w:rsid w:val="00EB32A0"/>
    <w:rsid w:val="00EB4FAC"/>
    <w:rsid w:val="00EB519D"/>
    <w:rsid w:val="00EB79A3"/>
    <w:rsid w:val="00EC2A43"/>
    <w:rsid w:val="00EC5846"/>
    <w:rsid w:val="00EC6277"/>
    <w:rsid w:val="00EC6B22"/>
    <w:rsid w:val="00ED58E8"/>
    <w:rsid w:val="00ED5C58"/>
    <w:rsid w:val="00ED5F63"/>
    <w:rsid w:val="00ED655B"/>
    <w:rsid w:val="00EE0D5A"/>
    <w:rsid w:val="00EF7D37"/>
    <w:rsid w:val="00F10FC6"/>
    <w:rsid w:val="00F112A8"/>
    <w:rsid w:val="00F11A69"/>
    <w:rsid w:val="00F2090E"/>
    <w:rsid w:val="00F2240C"/>
    <w:rsid w:val="00F237E6"/>
    <w:rsid w:val="00F25CFC"/>
    <w:rsid w:val="00F27119"/>
    <w:rsid w:val="00F3282E"/>
    <w:rsid w:val="00F33E55"/>
    <w:rsid w:val="00F3711B"/>
    <w:rsid w:val="00F4126C"/>
    <w:rsid w:val="00F46B46"/>
    <w:rsid w:val="00F47822"/>
    <w:rsid w:val="00F507EA"/>
    <w:rsid w:val="00F51E43"/>
    <w:rsid w:val="00F521EE"/>
    <w:rsid w:val="00F5332B"/>
    <w:rsid w:val="00F6185D"/>
    <w:rsid w:val="00F63159"/>
    <w:rsid w:val="00F65729"/>
    <w:rsid w:val="00F7308C"/>
    <w:rsid w:val="00F75806"/>
    <w:rsid w:val="00F85C9E"/>
    <w:rsid w:val="00F9077F"/>
    <w:rsid w:val="00F9502E"/>
    <w:rsid w:val="00F96345"/>
    <w:rsid w:val="00F976EE"/>
    <w:rsid w:val="00F97D74"/>
    <w:rsid w:val="00FB07BC"/>
    <w:rsid w:val="00FB14AF"/>
    <w:rsid w:val="00FB1ED0"/>
    <w:rsid w:val="00FB4522"/>
    <w:rsid w:val="00FB5F54"/>
    <w:rsid w:val="00FB5F58"/>
    <w:rsid w:val="00FB6174"/>
    <w:rsid w:val="00FC08A7"/>
    <w:rsid w:val="00FC4727"/>
    <w:rsid w:val="00FC74B8"/>
    <w:rsid w:val="00FD700A"/>
    <w:rsid w:val="00FD7A40"/>
    <w:rsid w:val="00FE09C4"/>
    <w:rsid w:val="00FE1267"/>
    <w:rsid w:val="00FE4708"/>
    <w:rsid w:val="00FE4A09"/>
    <w:rsid w:val="00FE75EB"/>
    <w:rsid w:val="00FF4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  <o:rules v:ext="edit">
        <o:r id="V:Rule26" type="connector" idref="#_x0000_s1081"/>
        <o:r id="V:Rule27" type="connector" idref="#_x0000_s1119"/>
        <o:r id="V:Rule28" type="connector" idref="#_x0000_s1158"/>
        <o:r id="V:Rule29" type="connector" idref="#_x0000_s1124"/>
        <o:r id="V:Rule30" type="connector" idref="#_x0000_s1159"/>
        <o:r id="V:Rule31" type="connector" idref="#_x0000_s1154"/>
        <o:r id="V:Rule32" type="connector" idref="#_x0000_s1105"/>
        <o:r id="V:Rule33" type="connector" idref="#_x0000_s1118"/>
        <o:r id="V:Rule34" type="connector" idref="#_x0000_s1121"/>
        <o:r id="V:Rule35" type="connector" idref="#_x0000_s1079"/>
        <o:r id="V:Rule36" type="connector" idref="#_x0000_s1085"/>
        <o:r id="V:Rule37" type="connector" idref="#_x0000_s1123"/>
        <o:r id="V:Rule38" type="connector" idref="#_x0000_s1084"/>
        <o:r id="V:Rule39" type="connector" idref="#_x0000_s1117"/>
        <o:r id="V:Rule40" type="connector" idref="#_x0000_s1157"/>
        <o:r id="V:Rule41" type="connector" idref="#_x0000_s1083"/>
        <o:r id="V:Rule42" type="connector" idref="#_x0000_s1153"/>
        <o:r id="V:Rule43" type="connector" idref="#_x0000_s1077"/>
        <o:r id="V:Rule44" type="connector" idref="#_x0000_s1082"/>
        <o:r id="V:Rule45" type="connector" idref="#_x0000_s1086"/>
        <o:r id="V:Rule46" type="connector" idref="#_x0000_s1152"/>
        <o:r id="V:Rule47" type="connector" idref="#_x0000_s1078"/>
        <o:r id="V:Rule48" type="connector" idref="#_x0000_s1089"/>
        <o:r id="V:Rule49" type="connector" idref="#_x0000_s1156"/>
        <o:r id="V:Rule50" type="connector" idref="#_x0000_s11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15"/>
    <w:pPr>
      <w:spacing w:after="10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0541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2A503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834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A66"/>
    <w:rPr>
      <w:rFonts w:ascii="Segoe UI" w:eastAsia="Times New Roman" w:hAnsi="Segoe UI" w:cs="Segoe UI"/>
      <w:color w:val="000000"/>
      <w:sz w:val="18"/>
      <w:szCs w:val="18"/>
    </w:rPr>
  </w:style>
  <w:style w:type="table" w:styleId="a7">
    <w:name w:val="Table Grid"/>
    <w:basedOn w:val="a1"/>
    <w:uiPriority w:val="59"/>
    <w:rsid w:val="00CB4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B76649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ConsPlusNormal">
    <w:name w:val="ConsPlusNormal"/>
    <w:uiPriority w:val="99"/>
    <w:rsid w:val="005606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9">
    <w:name w:val="Содержимое таблицы"/>
    <w:basedOn w:val="a"/>
    <w:rsid w:val="00996690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eastAsia="Lucida Sans Unicode" w:cs="Tahoma"/>
      <w:sz w:val="24"/>
      <w:szCs w:val="24"/>
      <w:lang w:val="en-US" w:eastAsia="en-US" w:bidi="en-US"/>
    </w:rPr>
  </w:style>
  <w:style w:type="character" w:styleId="aa">
    <w:name w:val="Emphasis"/>
    <w:basedOn w:val="a0"/>
    <w:uiPriority w:val="20"/>
    <w:qFormat/>
    <w:rsid w:val="00381F25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F46B46"/>
    <w:pPr>
      <w:spacing w:after="0" w:line="240" w:lineRule="auto"/>
      <w:ind w:left="0" w:firstLine="0"/>
      <w:jc w:val="left"/>
    </w:pPr>
    <w:rPr>
      <w:i/>
      <w:iCs/>
      <w:color w:val="auto"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F46B46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49298B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3A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2CA3"/>
    <w:rPr>
      <w:rFonts w:ascii="Times New Roman" w:eastAsia="Times New Roman" w:hAnsi="Times New Roman" w:cs="Times New Roman"/>
      <w:color w:val="000000"/>
    </w:rPr>
  </w:style>
  <w:style w:type="paragraph" w:styleId="ae">
    <w:name w:val="footer"/>
    <w:basedOn w:val="a"/>
    <w:link w:val="af"/>
    <w:uiPriority w:val="99"/>
    <w:unhideWhenUsed/>
    <w:rsid w:val="003A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2CA3"/>
    <w:rPr>
      <w:rFonts w:ascii="Times New Roman" w:eastAsia="Times New Roman" w:hAnsi="Times New Roman" w:cs="Times New Roman"/>
      <w:color w:val="000000"/>
    </w:rPr>
  </w:style>
  <w:style w:type="paragraph" w:customStyle="1" w:styleId="c1">
    <w:name w:val="c1"/>
    <w:basedOn w:val="a"/>
    <w:rsid w:val="00A87F9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3">
    <w:name w:val="c3"/>
    <w:basedOn w:val="a0"/>
    <w:rsid w:val="00A87F91"/>
  </w:style>
  <w:style w:type="character" w:customStyle="1" w:styleId="c0">
    <w:name w:val="c0"/>
    <w:basedOn w:val="a0"/>
    <w:rsid w:val="00A87F91"/>
  </w:style>
  <w:style w:type="paragraph" w:styleId="af0">
    <w:name w:val="Normal (Web)"/>
    <w:basedOn w:val="a"/>
    <w:uiPriority w:val="99"/>
    <w:unhideWhenUsed/>
    <w:rsid w:val="00573E5A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f1">
    <w:name w:val="Strong"/>
    <w:basedOn w:val="a0"/>
    <w:uiPriority w:val="22"/>
    <w:qFormat/>
    <w:rsid w:val="00573E5A"/>
    <w:rPr>
      <w:b/>
      <w:bCs/>
    </w:rPr>
  </w:style>
  <w:style w:type="character" w:customStyle="1" w:styleId="fill">
    <w:name w:val="fill"/>
    <w:basedOn w:val="a0"/>
    <w:rsid w:val="00887898"/>
  </w:style>
  <w:style w:type="character" w:customStyle="1" w:styleId="2">
    <w:name w:val="Основной текст (2)_"/>
    <w:basedOn w:val="a0"/>
    <w:link w:val="21"/>
    <w:uiPriority w:val="99"/>
    <w:locked/>
    <w:rsid w:val="00D601A0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601A0"/>
    <w:pPr>
      <w:widowControl w:val="0"/>
      <w:shd w:val="clear" w:color="auto" w:fill="FFFFFF"/>
      <w:spacing w:after="240" w:line="274" w:lineRule="exact"/>
      <w:ind w:left="0" w:firstLine="0"/>
      <w:jc w:val="center"/>
    </w:pPr>
    <w:rPr>
      <w:rFonts w:eastAsiaTheme="minorEastAsia"/>
      <w:color w:val="auto"/>
    </w:rPr>
  </w:style>
  <w:style w:type="character" w:customStyle="1" w:styleId="markedcontent">
    <w:name w:val="markedcontent"/>
    <w:basedOn w:val="a0"/>
    <w:rsid w:val="008D6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hyperlink" Target="http://dou28.edumonch.ru/dokumenta/vsoko.docx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290594" TargetMode="External"/><Relationship Id="rId17" Type="http://schemas.openxmlformats.org/officeDocument/2006/relationships/chart" Target="charts/chart5.xml"/><Relationship Id="rId25" Type="http://schemas.openxmlformats.org/officeDocument/2006/relationships/header" Target="header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plye-serdca.murm.prosadiki.ru/" TargetMode="External"/><Relationship Id="rId24" Type="http://schemas.openxmlformats.org/officeDocument/2006/relationships/image" Target="file:///C:\Users\Asus\AppData\Local\Temp\logo.png" TargetMode="Externa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image" Target="media/image2.png"/><Relationship Id="rId28" Type="http://schemas.openxmlformats.org/officeDocument/2006/relationships/fontTable" Target="fontTable.xml"/><Relationship Id="rId10" Type="http://schemas.openxmlformats.org/officeDocument/2006/relationships/hyperlink" Target="mailto:dou28@edumonch.ru" TargetMode="External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90594" TargetMode="External"/><Relationship Id="rId14" Type="http://schemas.openxmlformats.org/officeDocument/2006/relationships/chart" Target="charts/chart2.xml"/><Relationship Id="rId22" Type="http://schemas.openxmlformats.org/officeDocument/2006/relationships/hyperlink" Target="https://vip.1obraz.ru/" TargetMode="External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% обучающихся</a:t>
            </a:r>
            <a:r>
              <a:rPr lang="ru-R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по ООП ДО МАДОУ № 28 и ОАОП ДО для детей с ТНР и с ЗПР </a:t>
            </a:r>
            <a:endParaRPr lang="ru-RU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Дети, которые обучаются по ОАОП ДО с ТНР и с ЗПР</c:v>
                </c:pt>
                <c:pt idx="1">
                  <c:v>Дети, которые обучаются по ООП ДО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0.28000000000000008</c:v>
                </c:pt>
                <c:pt idx="1">
                  <c:v>0.72000000000000064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4094024521631665"/>
          <c:y val="0.38709532585022632"/>
          <c:w val="0.31953594342373876"/>
          <c:h val="0.31612423447069132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Социально-коммуникативное</c:v>
                </c:pt>
                <c:pt idx="1">
                  <c:v>Познавательное развитие</c:v>
                </c:pt>
                <c:pt idx="2">
                  <c:v>Речевое 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0.77000000000000124</c:v>
                </c:pt>
                <c:pt idx="1">
                  <c:v>0.75000000000000122</c:v>
                </c:pt>
                <c:pt idx="2">
                  <c:v>0.68</c:v>
                </c:pt>
                <c:pt idx="3">
                  <c:v>0.75000000000000122</c:v>
                </c:pt>
                <c:pt idx="4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Социально-коммуникативное</c:v>
                </c:pt>
                <c:pt idx="1">
                  <c:v>Познавательное развитие</c:v>
                </c:pt>
                <c:pt idx="2">
                  <c:v>Речевое 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0.78</c:v>
                </c:pt>
                <c:pt idx="1">
                  <c:v>0.75000000000000122</c:v>
                </c:pt>
                <c:pt idx="2">
                  <c:v>0.68</c:v>
                </c:pt>
                <c:pt idx="3">
                  <c:v>0.77000000000000124</c:v>
                </c:pt>
                <c:pt idx="4">
                  <c:v>0.82000000000000062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Социально-коммуникативное</c:v>
                </c:pt>
                <c:pt idx="1">
                  <c:v>Познавательное развитие</c:v>
                </c:pt>
                <c:pt idx="2">
                  <c:v>Речевое 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Лист1!$D$2:$D$6</c:f>
              <c:numCache>
                <c:formatCode>0.00%</c:formatCode>
                <c:ptCount val="5"/>
                <c:pt idx="0">
                  <c:v>0.78</c:v>
                </c:pt>
                <c:pt idx="1">
                  <c:v>0.76000000000000123</c:v>
                </c:pt>
                <c:pt idx="2">
                  <c:v>0.71000000000000063</c:v>
                </c:pt>
                <c:pt idx="3">
                  <c:v>0.79</c:v>
                </c:pt>
                <c:pt idx="4">
                  <c:v>0.82000000000000062</c:v>
                </c:pt>
              </c:numCache>
            </c:numRef>
          </c:val>
        </c:ser>
        <c:shape val="cylinder"/>
        <c:axId val="10442240"/>
        <c:axId val="10443776"/>
        <c:axId val="0"/>
      </c:bar3DChart>
      <c:catAx>
        <c:axId val="10442240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aseline="0">
                <a:latin typeface="Times New Roman" pitchFamily="18" charset="0"/>
              </a:defRPr>
            </a:pPr>
            <a:endParaRPr lang="ru-RU"/>
          </a:p>
        </c:txPr>
        <c:crossAx val="10443776"/>
        <c:crosses val="autoZero"/>
        <c:auto val="1"/>
        <c:lblAlgn val="ctr"/>
        <c:lblOffset val="100"/>
      </c:catAx>
      <c:valAx>
        <c:axId val="10443776"/>
        <c:scaling>
          <c:orientation val="minMax"/>
        </c:scaling>
        <c:axPos val="l"/>
        <c:majorGridlines/>
        <c:numFmt formatCode="0.00%" sourceLinked="1"/>
        <c:tickLblPos val="nextTo"/>
        <c:crossAx val="104422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Социально-коммуникативное</c:v>
                </c:pt>
                <c:pt idx="1">
                  <c:v>Познавательное развитие</c:v>
                </c:pt>
                <c:pt idx="2">
                  <c:v>Речевое 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0.67000000000000148</c:v>
                </c:pt>
                <c:pt idx="1">
                  <c:v>0.62000000000000111</c:v>
                </c:pt>
                <c:pt idx="2">
                  <c:v>0.43000000000000038</c:v>
                </c:pt>
                <c:pt idx="3">
                  <c:v>0.75000000000000122</c:v>
                </c:pt>
                <c:pt idx="4">
                  <c:v>0.78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Социально-коммуникативное</c:v>
                </c:pt>
                <c:pt idx="1">
                  <c:v>Познавательное развитие</c:v>
                </c:pt>
                <c:pt idx="2">
                  <c:v>Речевое 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0.72000000000000064</c:v>
                </c:pt>
                <c:pt idx="1">
                  <c:v>0.64000000000000123</c:v>
                </c:pt>
                <c:pt idx="2">
                  <c:v>0.49000000000000032</c:v>
                </c:pt>
                <c:pt idx="3">
                  <c:v>0.71000000000000063</c:v>
                </c:pt>
                <c:pt idx="4">
                  <c:v>0.67000000000000148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Социально-коммуникативное</c:v>
                </c:pt>
                <c:pt idx="1">
                  <c:v>Познавательное развитие</c:v>
                </c:pt>
                <c:pt idx="2">
                  <c:v>Речевое 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Лист1!$D$2:$D$6</c:f>
              <c:numCache>
                <c:formatCode>0.00%</c:formatCode>
                <c:ptCount val="5"/>
                <c:pt idx="0">
                  <c:v>0.73000000000000065</c:v>
                </c:pt>
                <c:pt idx="1">
                  <c:v>0.66000000000000136</c:v>
                </c:pt>
                <c:pt idx="2">
                  <c:v>0.52</c:v>
                </c:pt>
                <c:pt idx="3">
                  <c:v>0.70000000000000062</c:v>
                </c:pt>
                <c:pt idx="4">
                  <c:v>0.77000000000000124</c:v>
                </c:pt>
              </c:numCache>
            </c:numRef>
          </c:val>
        </c:ser>
        <c:shape val="cylinder"/>
        <c:axId val="61170048"/>
        <c:axId val="61171584"/>
        <c:axId val="0"/>
      </c:bar3DChart>
      <c:catAx>
        <c:axId val="61170048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aseline="0">
                <a:latin typeface="Times New Roman" pitchFamily="18" charset="0"/>
              </a:defRPr>
            </a:pPr>
            <a:endParaRPr lang="ru-RU"/>
          </a:p>
        </c:txPr>
        <c:crossAx val="61171584"/>
        <c:crosses val="autoZero"/>
        <c:auto val="1"/>
        <c:lblAlgn val="ctr"/>
        <c:lblOffset val="100"/>
      </c:catAx>
      <c:valAx>
        <c:axId val="61171584"/>
        <c:scaling>
          <c:orientation val="minMax"/>
        </c:scaling>
        <c:axPos val="l"/>
        <c:majorGridlines/>
        <c:numFmt formatCode="0.00%" sourceLinked="1"/>
        <c:tickLblPos val="nextTo"/>
        <c:crossAx val="611700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Социально-коммуникативное</c:v>
                </c:pt>
                <c:pt idx="1">
                  <c:v>Познавательное развитие</c:v>
                </c:pt>
                <c:pt idx="2">
                  <c:v>Речевое 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0.34</c:v>
                </c:pt>
                <c:pt idx="1">
                  <c:v>0.35000000000000031</c:v>
                </c:pt>
                <c:pt idx="2">
                  <c:v>0.25</c:v>
                </c:pt>
                <c:pt idx="3">
                  <c:v>0.39000000000000062</c:v>
                </c:pt>
                <c:pt idx="4">
                  <c:v>0.34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Социально-коммуникативное</c:v>
                </c:pt>
                <c:pt idx="1">
                  <c:v>Познавательное развитие</c:v>
                </c:pt>
                <c:pt idx="2">
                  <c:v>Речевое 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0.38000000000000062</c:v>
                </c:pt>
                <c:pt idx="1">
                  <c:v>0.30000000000000032</c:v>
                </c:pt>
                <c:pt idx="2">
                  <c:v>0.17</c:v>
                </c:pt>
                <c:pt idx="3">
                  <c:v>0.38000000000000062</c:v>
                </c:pt>
                <c:pt idx="4">
                  <c:v>0.33000000000000074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Социально-коммуникативное</c:v>
                </c:pt>
                <c:pt idx="1">
                  <c:v>Познавательное развитие</c:v>
                </c:pt>
                <c:pt idx="2">
                  <c:v>Речевое 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Лист1!$D$2:$D$6</c:f>
              <c:numCache>
                <c:formatCode>0.00%</c:formatCode>
                <c:ptCount val="5"/>
                <c:pt idx="0">
                  <c:v>0.35000000000000031</c:v>
                </c:pt>
                <c:pt idx="1">
                  <c:v>0.28000000000000008</c:v>
                </c:pt>
                <c:pt idx="2">
                  <c:v>0.15000000000000024</c:v>
                </c:pt>
                <c:pt idx="3">
                  <c:v>0.35000000000000031</c:v>
                </c:pt>
                <c:pt idx="4">
                  <c:v>0.33000000000000074</c:v>
                </c:pt>
              </c:numCache>
            </c:numRef>
          </c:val>
        </c:ser>
        <c:shape val="cylinder"/>
        <c:axId val="61205504"/>
        <c:axId val="61477632"/>
        <c:axId val="0"/>
      </c:bar3DChart>
      <c:catAx>
        <c:axId val="61205504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aseline="0">
                <a:latin typeface="Times New Roman" pitchFamily="18" charset="0"/>
              </a:defRPr>
            </a:pPr>
            <a:endParaRPr lang="ru-RU"/>
          </a:p>
        </c:txPr>
        <c:crossAx val="61477632"/>
        <c:crosses val="autoZero"/>
        <c:auto val="1"/>
        <c:lblAlgn val="ctr"/>
        <c:lblOffset val="100"/>
      </c:catAx>
      <c:valAx>
        <c:axId val="61477632"/>
        <c:scaling>
          <c:orientation val="minMax"/>
        </c:scaling>
        <c:axPos val="l"/>
        <c:majorGridlines/>
        <c:numFmt formatCode="0.00%" sourceLinked="1"/>
        <c:tickLblPos val="nextTo"/>
        <c:crossAx val="612055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Дополнительное образование</a:t>
            </a:r>
          </a:p>
        </c:rich>
      </c:tx>
      <c:layout>
        <c:manualLayout>
          <c:xMode val="edge"/>
          <c:yMode val="edge"/>
          <c:x val="0.20979692628831093"/>
          <c:y val="9.2960055789342744E-2"/>
        </c:manualLayout>
      </c:layout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Дополнительное образование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Обязательная часть</c:v>
                </c:pt>
                <c:pt idx="1">
                  <c:v>ЧФУОО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0.86000000000000065</c:v>
                </c:pt>
                <c:pt idx="1">
                  <c:v>0.14000000000000001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2019(31)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до 10 лет</c:v>
                </c:pt>
                <c:pt idx="2">
                  <c:v>до 20 лет</c:v>
                </c:pt>
                <c:pt idx="3">
                  <c:v>&gt; 20 лет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  <c:pt idx="2">
                  <c:v>5</c:v>
                </c:pt>
                <c:pt idx="3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2020(30)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до 10 лет</c:v>
                </c:pt>
                <c:pt idx="2">
                  <c:v>до 20 лет</c:v>
                </c:pt>
                <c:pt idx="3">
                  <c:v>&gt; 20 лет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7</c:v>
                </c:pt>
                <c:pt idx="2">
                  <c:v>6</c:v>
                </c:pt>
                <c:pt idx="3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2021(29)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до 10 лет</c:v>
                </c:pt>
                <c:pt idx="2">
                  <c:v>до 20 лет</c:v>
                </c:pt>
                <c:pt idx="3">
                  <c:v>&gt; 20 лет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8</c:v>
                </c:pt>
                <c:pt idx="2">
                  <c:v>7</c:v>
                </c:pt>
                <c:pt idx="3">
                  <c:v>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2022(30)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до 10 лет</c:v>
                </c:pt>
                <c:pt idx="2">
                  <c:v>до 20 лет</c:v>
                </c:pt>
                <c:pt idx="3">
                  <c:v>&gt; 20 лет 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12</c:v>
                </c:pt>
                <c:pt idx="3">
                  <c:v>11</c:v>
                </c:pt>
              </c:numCache>
            </c:numRef>
          </c:val>
        </c:ser>
        <c:axId val="66089728"/>
        <c:axId val="66091264"/>
      </c:barChart>
      <c:catAx>
        <c:axId val="66089728"/>
        <c:scaling>
          <c:orientation val="minMax"/>
        </c:scaling>
        <c:axPos val="b"/>
        <c:tickLblPos val="nextTo"/>
        <c:crossAx val="66091264"/>
        <c:crosses val="autoZero"/>
        <c:auto val="1"/>
        <c:lblAlgn val="ctr"/>
        <c:lblOffset val="100"/>
      </c:catAx>
      <c:valAx>
        <c:axId val="66091264"/>
        <c:scaling>
          <c:orientation val="minMax"/>
        </c:scaling>
        <c:axPos val="l"/>
        <c:majorGridlines/>
        <c:numFmt formatCode="General" sourceLinked="1"/>
        <c:tickLblPos val="nextTo"/>
        <c:crossAx val="66089728"/>
        <c:crosses val="autoZero"/>
        <c:crossBetween val="between"/>
      </c:valAx>
      <c:spPr>
        <a:ln>
          <a:noFill/>
        </a:ln>
      </c:spPr>
    </c:plotArea>
    <c:legend>
      <c:legendPos val="r"/>
    </c:legend>
    <c:plotVisOnly val="1"/>
    <c:dispBlanksAs val="gap"/>
  </c:chart>
  <c:spPr>
    <a:ln w="0"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 (30)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Курсы повышения квалификации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(29)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Курсы повышения квалификации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0.21000000000000021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 (30)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Курсы повышения квалификации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0.27</c:v>
                </c:pt>
              </c:numCache>
            </c:numRef>
          </c:val>
        </c:ser>
        <c:axId val="66118016"/>
        <c:axId val="66119552"/>
      </c:barChart>
      <c:catAx>
        <c:axId val="66118016"/>
        <c:scaling>
          <c:orientation val="minMax"/>
        </c:scaling>
        <c:axPos val="b"/>
        <c:tickLblPos val="nextTo"/>
        <c:crossAx val="66119552"/>
        <c:crosses val="autoZero"/>
        <c:auto val="1"/>
        <c:lblAlgn val="ctr"/>
        <c:lblOffset val="100"/>
      </c:catAx>
      <c:valAx>
        <c:axId val="66119552"/>
        <c:scaling>
          <c:orientation val="minMax"/>
        </c:scaling>
        <c:axPos val="l"/>
        <c:majorGridlines/>
        <c:numFmt formatCode="0.00%" sourceLinked="1"/>
        <c:tickLblPos val="nextTo"/>
        <c:crossAx val="66118016"/>
        <c:crosses val="autoZero"/>
        <c:crossBetween val="between"/>
      </c:valAx>
    </c:plotArea>
    <c:legend>
      <c:legendPos val="r"/>
    </c:legend>
    <c:plotVisOnly val="1"/>
    <c:dispBlanksAs val="gap"/>
  </c:chart>
  <c:spPr>
    <a:noFill/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Редко участовали или не участвовали</c:v>
                </c:pt>
                <c:pt idx="1">
                  <c:v>Периодически участвовали</c:v>
                </c:pt>
                <c:pt idx="2">
                  <c:v>Активно участвовали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0.21000000000000021</c:v>
                </c:pt>
                <c:pt idx="1">
                  <c:v>0.31000000000000055</c:v>
                </c:pt>
                <c:pt idx="2" formatCode="0%">
                  <c:v>0.48000000000000032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Редко участовали или не участвовали</c:v>
                </c:pt>
                <c:pt idx="1">
                  <c:v>Периодически участвовали</c:v>
                </c:pt>
                <c:pt idx="2">
                  <c:v>Активно участвовали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0.19</c:v>
                </c:pt>
                <c:pt idx="1">
                  <c:v>0.29000000000000031</c:v>
                </c:pt>
                <c:pt idx="2">
                  <c:v>0.52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dLbls>
            <c:dLbl>
              <c:idx val="2"/>
              <c:layout>
                <c:manualLayout>
                  <c:x val="1.4299569909471337E-2"/>
                  <c:y val="-3.3275466212114094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Редко участовали или не участвовали</c:v>
                </c:pt>
                <c:pt idx="1">
                  <c:v>Периодически участвовали</c:v>
                </c:pt>
                <c:pt idx="2">
                  <c:v>Активно участвовали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0.25</c:v>
                </c:pt>
                <c:pt idx="1">
                  <c:v>0.17</c:v>
                </c:pt>
                <c:pt idx="2">
                  <c:v>0.58000000000000007</c:v>
                </c:pt>
              </c:numCache>
            </c:numRef>
          </c:val>
        </c:ser>
        <c:axId val="66191360"/>
        <c:axId val="66192896"/>
      </c:barChart>
      <c:catAx>
        <c:axId val="66191360"/>
        <c:scaling>
          <c:orientation val="minMax"/>
        </c:scaling>
        <c:axPos val="b"/>
        <c:tickLblPos val="nextTo"/>
        <c:crossAx val="66192896"/>
        <c:crosses val="autoZero"/>
        <c:auto val="1"/>
        <c:lblAlgn val="ctr"/>
        <c:lblOffset val="100"/>
      </c:catAx>
      <c:valAx>
        <c:axId val="66192896"/>
        <c:scaling>
          <c:orientation val="minMax"/>
        </c:scaling>
        <c:axPos val="l"/>
        <c:majorGridlines/>
        <c:numFmt formatCode="0.00%" sourceLinked="1"/>
        <c:tickLblPos val="nextTo"/>
        <c:crossAx val="66191360"/>
        <c:crosses val="autoZero"/>
        <c:crossBetween val="between"/>
      </c:valAx>
    </c:plotArea>
    <c:legend>
      <c:legendPos val="r"/>
    </c:legend>
    <c:plotVisOnly val="1"/>
    <c:dispBlanksAs val="gap"/>
  </c:chart>
  <c:spPr>
    <a:noFill/>
    <a:ln w="0"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EB6E0-9C74-4EAD-808A-B0DF4934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55</Pages>
  <Words>9262</Words>
  <Characters>67605</Characters>
  <Application>Microsoft Office Word</Application>
  <DocSecurity>0</DocSecurity>
  <Lines>563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Доу 28</cp:lastModifiedBy>
  <cp:revision>4</cp:revision>
  <cp:lastPrinted>2023-04-12T13:40:00Z</cp:lastPrinted>
  <dcterms:created xsi:type="dcterms:W3CDTF">2023-04-12T13:41:00Z</dcterms:created>
  <dcterms:modified xsi:type="dcterms:W3CDTF">2023-04-14T06:47:00Z</dcterms:modified>
</cp:coreProperties>
</file>