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4A" w:rsidRPr="00F54A25" w:rsidRDefault="009D083F" w:rsidP="000B294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Загадочный мир особого ребенка</w:t>
      </w:r>
      <w:r w:rsidR="000B294A" w:rsidRPr="00F5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2A9E" w:rsidRPr="00F54A25" w:rsidRDefault="00D22A9E" w:rsidP="00D22A9E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они, дети – </w:t>
      </w:r>
      <w:proofErr w:type="spellStart"/>
      <w:r w:rsidRPr="00F5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аутисты</w:t>
      </w:r>
      <w:proofErr w:type="spellEnd"/>
      <w:r w:rsidRPr="00F5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Что скрывается за их отрешенным, красивым лицом, за их «странными», непонятными для нас поступками?</w:t>
      </w:r>
    </w:p>
    <w:p w:rsidR="000B294A" w:rsidRPr="00F54A25" w:rsidRDefault="000B294A" w:rsidP="000241A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апреля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отмечается </w:t>
      </w:r>
      <w:hyperlink r:id="rId4" w:anchor=".Vvto80bPnKV" w:tgtFrame="_blank" w:history="1">
        <w:r w:rsidRPr="003E3569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Всемирный день распространения информации о проблеме аутизма</w:t>
        </w:r>
      </w:hyperlink>
      <w:r w:rsidRPr="003E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4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4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WorldAutismAwarenessDay</w:t>
      </w:r>
      <w:proofErr w:type="spellEnd"/>
      <w:r w:rsidRPr="00E4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bookmarkStart w:id="0" w:name="_GoBack"/>
      <w:bookmarkEnd w:id="0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установлен резолюцией Генеральной Ассамбл</w:t>
      </w:r>
      <w:proofErr w:type="gramStart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 </w:t>
      </w:r>
      <w:r w:rsidRPr="00E4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декабря 2007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 которой была выражена обеспокоенность высокой численностью детей, страдающих аутизмом.</w:t>
      </w:r>
    </w:p>
    <w:p w:rsidR="000B294A" w:rsidRPr="00F54A25" w:rsidRDefault="000B294A" w:rsidP="003E356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Аутизм (от латинского слова </w:t>
      </w:r>
      <w:r w:rsidRPr="00F54A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autos</w:t>
      </w:r>
      <w:r w:rsidRPr="00F5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«сам»)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отрыв от реальности, отгороженность от мира – это</w:t>
      </w:r>
      <w:r w:rsidR="000241A5"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преждевсего проблемы с коммуникацией. </w:t>
      </w:r>
    </w:p>
    <w:p w:rsidR="000241A5" w:rsidRPr="00F54A25" w:rsidRDefault="000241A5" w:rsidP="000241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«аутизм» может быть поставлен на основе клинических критериев неврологом, психиатром или клиническим психологом. В настоящее время ранний детский аутизм включен в Международную классификацию болезней МКБ – 10 и является общим нарушением развития, которое проявляется в возрасте до 2 – 2,5 лет (реже в период между 3 – 5 годами) и затрагивает психику ребенка. Также в МКБ включен синдром </w:t>
      </w:r>
      <w:proofErr w:type="spellStart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Каннера</w:t>
      </w:r>
      <w:proofErr w:type="spellEnd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синдром </w:t>
      </w:r>
      <w:proofErr w:type="spellStart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gramStart"/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3E3569"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более сохранна, интеллект выше, а коммуникативные функции нарушены не так сильно.</w:t>
      </w:r>
    </w:p>
    <w:p w:rsidR="000241A5" w:rsidRPr="00F54A25" w:rsidRDefault="000241A5" w:rsidP="000241A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признаками РДА (ранний детский аутизм)</w:t>
      </w:r>
      <w:r w:rsidRPr="00F5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всех его клинических вариантах</w:t>
      </w:r>
      <w:r w:rsidR="007D53DA" w:rsidRPr="00F5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9874C1" w:rsidRPr="00E41C29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C29">
        <w:rPr>
          <w:sz w:val="28"/>
          <w:szCs w:val="28"/>
        </w:rPr>
        <w:t>-</w:t>
      </w:r>
      <w:r w:rsidR="009874C1" w:rsidRPr="00E41C29">
        <w:rPr>
          <w:i/>
          <w:sz w:val="28"/>
          <w:szCs w:val="28"/>
        </w:rPr>
        <w:t>недостаточное или полное отсутствие потребности в контактах</w:t>
      </w:r>
      <w:r w:rsidR="009874C1" w:rsidRPr="00E41C29">
        <w:rPr>
          <w:sz w:val="28"/>
          <w:szCs w:val="28"/>
        </w:rPr>
        <w:t xml:space="preserve"> с окружающими;</w:t>
      </w:r>
    </w:p>
    <w:p w:rsidR="009874C1" w:rsidRPr="00E41C29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C29">
        <w:rPr>
          <w:sz w:val="28"/>
          <w:szCs w:val="28"/>
        </w:rPr>
        <w:t xml:space="preserve">- </w:t>
      </w:r>
      <w:r w:rsidR="009874C1" w:rsidRPr="00E41C29">
        <w:rPr>
          <w:i/>
          <w:sz w:val="28"/>
          <w:szCs w:val="28"/>
        </w:rPr>
        <w:t xml:space="preserve">отгороженность </w:t>
      </w:r>
      <w:r w:rsidR="009874C1" w:rsidRPr="00E41C29">
        <w:rPr>
          <w:sz w:val="28"/>
          <w:szCs w:val="28"/>
        </w:rPr>
        <w:t>от внешнего мира;</w:t>
      </w:r>
    </w:p>
    <w:p w:rsidR="009874C1" w:rsidRPr="00E41C29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41C29">
        <w:rPr>
          <w:sz w:val="28"/>
          <w:szCs w:val="28"/>
        </w:rPr>
        <w:t xml:space="preserve">- </w:t>
      </w:r>
      <w:r w:rsidR="009874C1" w:rsidRPr="00E41C29">
        <w:rPr>
          <w:i/>
          <w:sz w:val="28"/>
          <w:szCs w:val="28"/>
        </w:rPr>
        <w:t>слабость эмоционального реагирования по отношению к близким,</w:t>
      </w:r>
      <w:r w:rsidR="009874C1" w:rsidRPr="00E41C29">
        <w:rPr>
          <w:sz w:val="28"/>
          <w:szCs w:val="28"/>
        </w:rPr>
        <w:t xml:space="preserve"> даже к матери, вплоть до полного безразличия к ним (аффективная блокада);</w:t>
      </w:r>
      <w:proofErr w:type="gramEnd"/>
    </w:p>
    <w:p w:rsidR="009874C1" w:rsidRPr="00E41C29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C29">
        <w:rPr>
          <w:sz w:val="28"/>
          <w:szCs w:val="28"/>
        </w:rPr>
        <w:t xml:space="preserve">- </w:t>
      </w:r>
      <w:r w:rsidR="009874C1" w:rsidRPr="00E41C29">
        <w:rPr>
          <w:i/>
          <w:sz w:val="28"/>
          <w:szCs w:val="28"/>
        </w:rPr>
        <w:t xml:space="preserve">неспособность дифференцировать людей и неодушевленные предметы. </w:t>
      </w:r>
      <w:r w:rsidR="009874C1" w:rsidRPr="00E41C29">
        <w:rPr>
          <w:sz w:val="28"/>
          <w:szCs w:val="28"/>
        </w:rPr>
        <w:t>Нередко таких детей считают агрессивными: когда они хватают другого ребенка за волосы или толкают его, как куклу. Такие действия указывают на то, что ребенок плохо различает живой или неживой объект;</w:t>
      </w:r>
    </w:p>
    <w:p w:rsidR="009874C1" w:rsidRPr="00F54A25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lastRenderedPageBreak/>
        <w:t xml:space="preserve">- </w:t>
      </w:r>
      <w:r w:rsidR="009874C1" w:rsidRPr="00F54A25">
        <w:rPr>
          <w:i/>
          <w:sz w:val="28"/>
          <w:szCs w:val="28"/>
        </w:rPr>
        <w:t>н</w:t>
      </w:r>
      <w:r w:rsidR="009874C1" w:rsidRPr="00E41C29">
        <w:rPr>
          <w:i/>
          <w:sz w:val="28"/>
          <w:szCs w:val="28"/>
        </w:rPr>
        <w:t>едостаточная</w:t>
      </w:r>
      <w:r w:rsidR="009874C1" w:rsidRPr="00F54A25">
        <w:rPr>
          <w:i/>
          <w:sz w:val="28"/>
          <w:szCs w:val="28"/>
        </w:rPr>
        <w:t xml:space="preserve"> реакция на зрительные и слуховые раздражители</w:t>
      </w:r>
      <w:r w:rsidR="009874C1" w:rsidRPr="00F54A25">
        <w:rPr>
          <w:sz w:val="28"/>
          <w:szCs w:val="28"/>
        </w:rPr>
        <w:t xml:space="preserve"> заставляет многих родителей обращаться к </w:t>
      </w:r>
      <w:proofErr w:type="spellStart"/>
      <w:r w:rsidR="009874C1" w:rsidRPr="00F54A25">
        <w:rPr>
          <w:sz w:val="28"/>
          <w:szCs w:val="28"/>
        </w:rPr>
        <w:t>офтальматологу</w:t>
      </w:r>
      <w:proofErr w:type="spellEnd"/>
      <w:r w:rsidR="009874C1" w:rsidRPr="00F54A25">
        <w:rPr>
          <w:sz w:val="28"/>
          <w:szCs w:val="28"/>
        </w:rPr>
        <w:t xml:space="preserve"> или </w:t>
      </w:r>
      <w:proofErr w:type="spellStart"/>
      <w:r w:rsidR="009874C1" w:rsidRPr="00F54A25">
        <w:rPr>
          <w:sz w:val="28"/>
          <w:szCs w:val="28"/>
        </w:rPr>
        <w:t>сурдологу</w:t>
      </w:r>
      <w:proofErr w:type="spellEnd"/>
      <w:r w:rsidR="009874C1" w:rsidRPr="00F54A25">
        <w:rPr>
          <w:sz w:val="28"/>
          <w:szCs w:val="28"/>
        </w:rPr>
        <w:t xml:space="preserve">. </w:t>
      </w:r>
      <w:proofErr w:type="gramStart"/>
      <w:r w:rsidR="009874C1" w:rsidRPr="00F54A25">
        <w:rPr>
          <w:sz w:val="28"/>
          <w:szCs w:val="28"/>
        </w:rPr>
        <w:t>Однако на первый взгляд кажущиеся нам слабая реакция ребенка на зрительные или слуховые сигналы является ошибкой.</w:t>
      </w:r>
      <w:proofErr w:type="gramEnd"/>
      <w:r w:rsidR="009874C1" w:rsidRPr="00F54A25">
        <w:rPr>
          <w:sz w:val="28"/>
          <w:szCs w:val="28"/>
        </w:rPr>
        <w:t xml:space="preserve"> Дети с аутизмом, наоборот, очень чувствительны к слабым раздражителям. </w:t>
      </w:r>
      <w:r w:rsidR="009874C1" w:rsidRPr="00F54A25">
        <w:rPr>
          <w:b/>
          <w:sz w:val="28"/>
          <w:szCs w:val="28"/>
        </w:rPr>
        <w:t>Например,</w:t>
      </w:r>
      <w:r w:rsidR="007455BD" w:rsidRPr="00F54A25">
        <w:rPr>
          <w:sz w:val="28"/>
          <w:szCs w:val="28"/>
        </w:rPr>
        <w:t xml:space="preserve"> дети часто не переносят тикань</w:t>
      </w:r>
      <w:r w:rsidR="009874C1" w:rsidRPr="00F54A25">
        <w:rPr>
          <w:sz w:val="28"/>
          <w:szCs w:val="28"/>
        </w:rPr>
        <w:t>е часов, шум бытовых приборов, капание воды из водопроводного крана;</w:t>
      </w:r>
    </w:p>
    <w:p w:rsidR="009874C1" w:rsidRPr="00F54A25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- </w:t>
      </w:r>
      <w:r w:rsidR="009874C1" w:rsidRPr="00F54A25">
        <w:rPr>
          <w:i/>
          <w:sz w:val="28"/>
          <w:szCs w:val="28"/>
        </w:rPr>
        <w:t xml:space="preserve">приверженность к сохранению неизменности окружающего (феномен тождества по </w:t>
      </w:r>
      <w:proofErr w:type="spellStart"/>
      <w:r w:rsidR="009874C1" w:rsidRPr="00F54A25">
        <w:rPr>
          <w:i/>
          <w:sz w:val="28"/>
          <w:szCs w:val="28"/>
        </w:rPr>
        <w:t>L.Kanner</w:t>
      </w:r>
      <w:proofErr w:type="spellEnd"/>
      <w:r w:rsidR="009874C1" w:rsidRPr="00F54A25">
        <w:rPr>
          <w:i/>
          <w:sz w:val="28"/>
          <w:szCs w:val="28"/>
        </w:rPr>
        <w:t>).</w:t>
      </w:r>
      <w:r w:rsidR="009874C1" w:rsidRPr="00F54A25">
        <w:rPr>
          <w:sz w:val="28"/>
          <w:szCs w:val="28"/>
        </w:rPr>
        <w:t>Этот феномен проявляется у детей с аутизмом очень рано, даже на первом году жизни.</w:t>
      </w:r>
      <w:r w:rsidR="00072A3D" w:rsidRPr="00F54A25">
        <w:rPr>
          <w:b/>
          <w:sz w:val="28"/>
          <w:szCs w:val="28"/>
        </w:rPr>
        <w:t xml:space="preserve"> Например,</w:t>
      </w:r>
      <w:r w:rsidR="00072A3D" w:rsidRPr="00F54A25">
        <w:rPr>
          <w:sz w:val="28"/>
          <w:szCs w:val="28"/>
        </w:rPr>
        <w:t xml:space="preserve"> р</w:t>
      </w:r>
      <w:r w:rsidR="009874C1" w:rsidRPr="00F54A25">
        <w:rPr>
          <w:sz w:val="28"/>
          <w:szCs w:val="28"/>
        </w:rPr>
        <w:t xml:space="preserve">одители ребенка с аутизмом рассказывали, что </w:t>
      </w:r>
      <w:r w:rsidR="00072A3D" w:rsidRPr="00F54A25">
        <w:rPr>
          <w:sz w:val="28"/>
          <w:szCs w:val="28"/>
        </w:rPr>
        <w:t xml:space="preserve">их </w:t>
      </w:r>
      <w:r w:rsidR="009874C1" w:rsidRPr="00F54A25">
        <w:rPr>
          <w:sz w:val="28"/>
          <w:szCs w:val="28"/>
        </w:rPr>
        <w:t>маленький</w:t>
      </w:r>
      <w:r w:rsidR="00072A3D" w:rsidRPr="00F54A25">
        <w:rPr>
          <w:sz w:val="28"/>
          <w:szCs w:val="28"/>
        </w:rPr>
        <w:t xml:space="preserve"> сын</w:t>
      </w:r>
      <w:r w:rsidR="009874C1" w:rsidRPr="00F54A25">
        <w:rPr>
          <w:sz w:val="28"/>
          <w:szCs w:val="28"/>
        </w:rPr>
        <w:t xml:space="preserve"> сосал импортную соску «</w:t>
      </w:r>
      <w:proofErr w:type="spellStart"/>
      <w:r w:rsidR="009874C1" w:rsidRPr="00F54A25">
        <w:rPr>
          <w:sz w:val="28"/>
          <w:szCs w:val="28"/>
        </w:rPr>
        <w:t>беби</w:t>
      </w:r>
      <w:proofErr w:type="spellEnd"/>
      <w:r w:rsidR="00072A3D" w:rsidRPr="00F54A25">
        <w:rPr>
          <w:sz w:val="28"/>
          <w:szCs w:val="28"/>
        </w:rPr>
        <w:t xml:space="preserve"> - </w:t>
      </w:r>
      <w:proofErr w:type="spellStart"/>
      <w:r w:rsidR="009874C1" w:rsidRPr="00F54A25">
        <w:rPr>
          <w:sz w:val="28"/>
          <w:szCs w:val="28"/>
        </w:rPr>
        <w:t>микс</w:t>
      </w:r>
      <w:proofErr w:type="spellEnd"/>
      <w:r w:rsidR="009874C1" w:rsidRPr="00F54A25">
        <w:rPr>
          <w:sz w:val="28"/>
          <w:szCs w:val="28"/>
        </w:rPr>
        <w:t>». Когда соска стала непригодна, отец вытащил ее изо рта спящего ребенка,выкинул в форточку и заменил обычной отечественной соской. Ребенок проснулся ночью, кричал, выплевывал новую соску. Родителям пришлось выйти на улицу и ночью искать старую соску под окнами;</w:t>
      </w:r>
    </w:p>
    <w:p w:rsidR="009874C1" w:rsidRPr="00F54A25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- </w:t>
      </w:r>
      <w:proofErr w:type="spellStart"/>
      <w:r w:rsidR="009874C1" w:rsidRPr="00F54A25">
        <w:rPr>
          <w:i/>
          <w:sz w:val="28"/>
          <w:szCs w:val="28"/>
        </w:rPr>
        <w:t>неофобии</w:t>
      </w:r>
      <w:proofErr w:type="spellEnd"/>
      <w:r w:rsidR="009874C1" w:rsidRPr="00F54A25">
        <w:rPr>
          <w:i/>
          <w:sz w:val="28"/>
          <w:szCs w:val="28"/>
        </w:rPr>
        <w:t xml:space="preserve"> (боязнь всего нового)</w:t>
      </w:r>
      <w:r w:rsidR="009874C1" w:rsidRPr="00F54A25">
        <w:rPr>
          <w:sz w:val="28"/>
          <w:szCs w:val="28"/>
        </w:rPr>
        <w:t xml:space="preserve"> проявляются у </w:t>
      </w:r>
      <w:proofErr w:type="spellStart"/>
      <w:r w:rsidR="009874C1" w:rsidRPr="00F54A25">
        <w:rPr>
          <w:sz w:val="28"/>
          <w:szCs w:val="28"/>
        </w:rPr>
        <w:t>детейаутистов</w:t>
      </w:r>
      <w:proofErr w:type="spellEnd"/>
      <w:r w:rsidR="009874C1" w:rsidRPr="00F54A25">
        <w:rPr>
          <w:sz w:val="28"/>
          <w:szCs w:val="28"/>
        </w:rPr>
        <w:t xml:space="preserve"> очень рано. Дети не переносят перемены места жительства, перестановки кровати, не любят новую одежду и обувь;</w:t>
      </w:r>
    </w:p>
    <w:p w:rsidR="009874C1" w:rsidRPr="00F54A25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- </w:t>
      </w:r>
      <w:r w:rsidR="009874C1" w:rsidRPr="00F54A25">
        <w:rPr>
          <w:i/>
          <w:sz w:val="28"/>
          <w:szCs w:val="28"/>
        </w:rPr>
        <w:t xml:space="preserve">однообразное поведение со склонностью </w:t>
      </w:r>
      <w:proofErr w:type="gramStart"/>
      <w:r w:rsidR="009874C1" w:rsidRPr="00F54A25">
        <w:rPr>
          <w:i/>
          <w:sz w:val="28"/>
          <w:szCs w:val="28"/>
        </w:rPr>
        <w:t>к</w:t>
      </w:r>
      <w:proofErr w:type="gramEnd"/>
      <w:r w:rsidR="009874C1" w:rsidRPr="00F54A25">
        <w:rPr>
          <w:i/>
          <w:sz w:val="28"/>
          <w:szCs w:val="28"/>
        </w:rPr>
        <w:t xml:space="preserve"> стереотипным, примитивным движения</w:t>
      </w:r>
      <w:r w:rsidR="009874C1" w:rsidRPr="00F54A25">
        <w:rPr>
          <w:sz w:val="28"/>
          <w:szCs w:val="28"/>
        </w:rPr>
        <w:t xml:space="preserve"> (вращение кистей рук перед глазами, перебирание пальцев, сгибание и разгибание плеч и предплечий, раскачивание туловищем или головой, подпрыгивание на носках и пр.);</w:t>
      </w:r>
    </w:p>
    <w:p w:rsidR="009874C1" w:rsidRPr="00F54A25" w:rsidRDefault="003E3569" w:rsidP="003E35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- </w:t>
      </w:r>
      <w:r w:rsidR="009874C1" w:rsidRPr="00F54A25">
        <w:rPr>
          <w:i/>
          <w:sz w:val="28"/>
          <w:szCs w:val="28"/>
        </w:rPr>
        <w:t>речевые нарушения при РДА разнообразны.</w:t>
      </w:r>
      <w:r w:rsidR="009874C1" w:rsidRPr="00F54A25">
        <w:rPr>
          <w:sz w:val="28"/>
          <w:szCs w:val="28"/>
        </w:rPr>
        <w:t xml:space="preserve"> В более тяжелых формах РДА наблюдается </w:t>
      </w:r>
      <w:proofErr w:type="spellStart"/>
      <w:r w:rsidR="009874C1" w:rsidRPr="00F54A25">
        <w:rPr>
          <w:sz w:val="28"/>
          <w:szCs w:val="28"/>
        </w:rPr>
        <w:t>мутизм</w:t>
      </w:r>
      <w:proofErr w:type="spellEnd"/>
      <w:r w:rsidR="009874C1" w:rsidRPr="00F54A25">
        <w:rPr>
          <w:sz w:val="28"/>
          <w:szCs w:val="28"/>
        </w:rPr>
        <w:t xml:space="preserve"> (полная утрата речи), у некоторых больных отмечается </w:t>
      </w:r>
      <w:proofErr w:type="spellStart"/>
      <w:r w:rsidR="009874C1" w:rsidRPr="00F54A25">
        <w:rPr>
          <w:sz w:val="28"/>
          <w:szCs w:val="28"/>
        </w:rPr>
        <w:t>повышенныйвербализм</w:t>
      </w:r>
      <w:proofErr w:type="spellEnd"/>
      <w:r w:rsidR="009874C1" w:rsidRPr="00F54A25">
        <w:rPr>
          <w:sz w:val="28"/>
          <w:szCs w:val="28"/>
        </w:rPr>
        <w:t xml:space="preserve">, </w:t>
      </w:r>
      <w:proofErr w:type="gramStart"/>
      <w:r w:rsidR="009874C1" w:rsidRPr="00F54A25">
        <w:rPr>
          <w:sz w:val="28"/>
          <w:szCs w:val="28"/>
        </w:rPr>
        <w:t>который</w:t>
      </w:r>
      <w:proofErr w:type="gramEnd"/>
      <w:r w:rsidR="009874C1" w:rsidRPr="00F54A25">
        <w:rPr>
          <w:sz w:val="28"/>
          <w:szCs w:val="28"/>
        </w:rPr>
        <w:t xml:space="preserve"> проявляется в избирательном отношении к определенным словам и выражениям. Ребенок постоянно произносит понравившиеся ему слова. Весьма характерным при РДА является зрительное поведение, что проявляется в непереносимости взгляда в глаза, «бегающий взгляд» или взгляд мимо. Для них характерно преобладание зрительного восприятия на периферии поля зрения. </w:t>
      </w:r>
      <w:r w:rsidR="009874C1" w:rsidRPr="00F54A25">
        <w:rPr>
          <w:b/>
          <w:sz w:val="28"/>
          <w:szCs w:val="28"/>
        </w:rPr>
        <w:t>Например,</w:t>
      </w:r>
      <w:r w:rsidR="009874C1" w:rsidRPr="00F54A25">
        <w:rPr>
          <w:sz w:val="28"/>
          <w:szCs w:val="28"/>
        </w:rPr>
        <w:t xml:space="preserve"> от </w:t>
      </w:r>
      <w:proofErr w:type="spellStart"/>
      <w:r w:rsidR="009874C1" w:rsidRPr="00F54A25">
        <w:rPr>
          <w:sz w:val="28"/>
          <w:szCs w:val="28"/>
        </w:rPr>
        <w:lastRenderedPageBreak/>
        <w:t>ребенкааутиста</w:t>
      </w:r>
      <w:proofErr w:type="spellEnd"/>
      <w:r w:rsidR="009874C1" w:rsidRPr="00F54A25">
        <w:rPr>
          <w:sz w:val="28"/>
          <w:szCs w:val="28"/>
        </w:rPr>
        <w:t xml:space="preserve"> очень трудно спрятать необходимый ему предмет, и поэтому многие родители и педагоги отмечают, что «ребенок видит предметы затылком» или «сквозь стенку».</w:t>
      </w:r>
    </w:p>
    <w:p w:rsidR="009874C1" w:rsidRPr="00F54A25" w:rsidRDefault="009874C1" w:rsidP="003E356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Однообразные </w:t>
      </w:r>
      <w:r w:rsidRPr="00F54A25">
        <w:rPr>
          <w:b/>
          <w:sz w:val="28"/>
          <w:szCs w:val="28"/>
        </w:rPr>
        <w:t>игры у детей с РДА</w:t>
      </w:r>
      <w:r w:rsidRPr="00F54A25">
        <w:rPr>
          <w:sz w:val="28"/>
          <w:szCs w:val="28"/>
        </w:rPr>
        <w:t xml:space="preserve"> представляют собой стереотипные манипуляции с неигровым материалом (веревки, гайки, ключи, бутылки и пр.). В некоторых случаях используются игрушки, но не по назначению, а как символы тех или иных объектов. Дети с РДА могут часами однообразно вертеть предметы, перекладывать их с места на место, переливать жидкость из одной посуды в другую. </w:t>
      </w:r>
      <w:r w:rsidRPr="00F54A25">
        <w:rPr>
          <w:b/>
          <w:sz w:val="28"/>
          <w:szCs w:val="28"/>
        </w:rPr>
        <w:t>Например,</w:t>
      </w:r>
      <w:r w:rsidRPr="00F54A25">
        <w:rPr>
          <w:sz w:val="28"/>
          <w:szCs w:val="28"/>
        </w:rPr>
        <w:t xml:space="preserve"> любимое занятие четырехлетней девочки с синдромом раннего детского аутизма </w:t>
      </w:r>
      <w:proofErr w:type="gramStart"/>
      <w:r w:rsidRPr="00F54A25">
        <w:rPr>
          <w:sz w:val="28"/>
          <w:szCs w:val="28"/>
        </w:rPr>
        <w:t>было переливание воды на даче из одной бочки в другую и попытки бабушки отвлечь девочку от таких занятий вызывали</w:t>
      </w:r>
      <w:proofErr w:type="gramEnd"/>
      <w:r w:rsidRPr="00F54A25">
        <w:rPr>
          <w:sz w:val="28"/>
          <w:szCs w:val="28"/>
        </w:rPr>
        <w:t xml:space="preserve"> у нее бурный протест в виде плача, крика, падения на землю с битьем головой и ногами.</w:t>
      </w:r>
    </w:p>
    <w:p w:rsidR="009874C1" w:rsidRPr="00F54A25" w:rsidRDefault="009874C1" w:rsidP="003E356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Дети с РДА активно стремятся к одиночеству, чувствуют себя заметно лучше, когда их оставляют одних. Контакт с матерью у них может быть различным. Наряду с индифферентностью, при которой дети не реагируют на присутствие или отсутствие матери, возможна также симбиотическая форма контакта, когда ребенок отказывается оставаться без матери, выражает тревогу в ее отсутствие, хотя </w:t>
      </w:r>
      <w:r w:rsidR="00072A3D" w:rsidRPr="00F54A25">
        <w:rPr>
          <w:sz w:val="28"/>
          <w:szCs w:val="28"/>
        </w:rPr>
        <w:t xml:space="preserve">никогда не </w:t>
      </w:r>
      <w:proofErr w:type="gramStart"/>
      <w:r w:rsidR="00072A3D" w:rsidRPr="00F54A25">
        <w:rPr>
          <w:sz w:val="28"/>
          <w:szCs w:val="28"/>
        </w:rPr>
        <w:t>бывает</w:t>
      </w:r>
      <w:proofErr w:type="gramEnd"/>
      <w:r w:rsidR="00072A3D" w:rsidRPr="00F54A25">
        <w:rPr>
          <w:sz w:val="28"/>
          <w:szCs w:val="28"/>
        </w:rPr>
        <w:t xml:space="preserve"> ласков с ней.</w:t>
      </w:r>
    </w:p>
    <w:p w:rsidR="009874C1" w:rsidRPr="00F54A25" w:rsidRDefault="009874C1" w:rsidP="003E3569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F54A25">
        <w:rPr>
          <w:b/>
          <w:sz w:val="28"/>
          <w:szCs w:val="28"/>
        </w:rPr>
        <w:t>Интеллектуальные нарушения у детей с РДА разнообразны.</w:t>
      </w:r>
      <w:r w:rsidRPr="00F54A25">
        <w:rPr>
          <w:sz w:val="28"/>
          <w:szCs w:val="28"/>
        </w:rPr>
        <w:t xml:space="preserve"> По данным психометрических исследований, у детей с синдромом РДА </w:t>
      </w:r>
      <w:r w:rsidR="00F54A25">
        <w:rPr>
          <w:sz w:val="28"/>
          <w:szCs w:val="28"/>
        </w:rPr>
        <w:t>может наблюдаться умственная отсталость,</w:t>
      </w:r>
      <w:r w:rsidR="00F54A25" w:rsidRPr="00F54A25">
        <w:rPr>
          <w:sz w:val="28"/>
          <w:szCs w:val="28"/>
        </w:rPr>
        <w:t xml:space="preserve"> легкая ин</w:t>
      </w:r>
      <w:r w:rsidR="00F54A25">
        <w:rPr>
          <w:sz w:val="28"/>
          <w:szCs w:val="28"/>
        </w:rPr>
        <w:t xml:space="preserve">теллектуальная недостаточность или нормальный интеллект. </w:t>
      </w:r>
      <w:r w:rsidRPr="00F54A25">
        <w:rPr>
          <w:sz w:val="28"/>
          <w:szCs w:val="28"/>
        </w:rPr>
        <w:t xml:space="preserve">Интеллектуальные способности в значительной степени определяются клинической формой РДА, его </w:t>
      </w:r>
      <w:r w:rsidR="00630D5D" w:rsidRPr="00F54A25">
        <w:rPr>
          <w:sz w:val="28"/>
          <w:szCs w:val="28"/>
        </w:rPr>
        <w:t>происхождением и развитием</w:t>
      </w:r>
      <w:r w:rsidRPr="00F54A25">
        <w:rPr>
          <w:sz w:val="28"/>
          <w:szCs w:val="28"/>
        </w:rPr>
        <w:t>.</w:t>
      </w:r>
    </w:p>
    <w:p w:rsidR="00072999" w:rsidRPr="00F54A25" w:rsidRDefault="00072999" w:rsidP="003E3569">
      <w:pPr>
        <w:pStyle w:val="a3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 w:rsidRPr="00F54A25">
        <w:rPr>
          <w:sz w:val="28"/>
          <w:szCs w:val="28"/>
        </w:rPr>
        <w:t xml:space="preserve">Многочисленные исследования показали, что существует несколько </w:t>
      </w:r>
      <w:r w:rsidRPr="00F54A25">
        <w:rPr>
          <w:b/>
          <w:sz w:val="28"/>
          <w:szCs w:val="28"/>
        </w:rPr>
        <w:t>причин возникновения и развития аутизма:</w:t>
      </w:r>
    </w:p>
    <w:p w:rsidR="00072999" w:rsidRPr="00F54A25" w:rsidRDefault="006C4EFB" w:rsidP="006C4E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>- в</w:t>
      </w:r>
      <w:r w:rsidR="00072999" w:rsidRPr="00F54A25">
        <w:rPr>
          <w:sz w:val="28"/>
          <w:szCs w:val="28"/>
        </w:rPr>
        <w:t>рожденные биологические факторы, например мозговая дисфункция;</w:t>
      </w:r>
    </w:p>
    <w:p w:rsidR="006C4EFB" w:rsidRPr="00F54A25" w:rsidRDefault="006C4EFB" w:rsidP="006C4E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t xml:space="preserve">- недоразвитие определенных долей мозга в сочетании с </w:t>
      </w:r>
      <w:proofErr w:type="spellStart"/>
      <w:r w:rsidRPr="00F54A25">
        <w:rPr>
          <w:sz w:val="28"/>
          <w:szCs w:val="28"/>
        </w:rPr>
        <w:t>гиперразвитием</w:t>
      </w:r>
      <w:proofErr w:type="spellEnd"/>
      <w:r w:rsidRPr="00F54A25">
        <w:rPr>
          <w:sz w:val="28"/>
          <w:szCs w:val="28"/>
        </w:rPr>
        <w:t xml:space="preserve"> других областей;</w:t>
      </w:r>
    </w:p>
    <w:p w:rsidR="006C4EFB" w:rsidRDefault="006C4EFB" w:rsidP="006C4E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54A25">
        <w:rPr>
          <w:sz w:val="28"/>
          <w:szCs w:val="28"/>
        </w:rPr>
        <w:lastRenderedPageBreak/>
        <w:t>- хромосомные аномалии и нарушения обмена.</w:t>
      </w:r>
    </w:p>
    <w:p w:rsidR="00CB1370" w:rsidRPr="00F54A25" w:rsidRDefault="00CB1370" w:rsidP="006C4E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56DC" w:rsidRPr="00F54A25" w:rsidRDefault="002556DC" w:rsidP="006C4E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56DC" w:rsidRPr="00F54A25" w:rsidRDefault="005B7CD1" w:rsidP="002556D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54A25">
        <w:rPr>
          <w:b/>
          <w:sz w:val="28"/>
          <w:szCs w:val="28"/>
        </w:rPr>
        <w:t>«</w:t>
      </w:r>
      <w:r w:rsidR="002556DC" w:rsidRPr="00F54A25">
        <w:rPr>
          <w:b/>
          <w:sz w:val="28"/>
          <w:szCs w:val="28"/>
        </w:rPr>
        <w:t>Мир особого ребенка</w:t>
      </w:r>
      <w:r w:rsidRPr="00F54A25">
        <w:rPr>
          <w:b/>
          <w:sz w:val="28"/>
          <w:szCs w:val="28"/>
        </w:rPr>
        <w:t>»</w:t>
      </w:r>
    </w:p>
    <w:p w:rsidR="002556DC" w:rsidRPr="00F54A25" w:rsidRDefault="002556DC" w:rsidP="005B7CD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F54A25">
        <w:rPr>
          <w:sz w:val="28"/>
          <w:szCs w:val="28"/>
          <w:shd w:val="clear" w:color="auto" w:fill="FFFFFF"/>
        </w:rPr>
        <w:t>Мир «особого» ребёнка –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Интересен и пуглив.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Мир «особого» ребёнка –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Безобразен и красив.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Неуклюж, немного страшен,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Добродушен и открыт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Мир «особого» ребёнка.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Иногда он нас страшит.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Почему он агрессивен?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Почему он молчалив?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Почему он так испуган?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И совсем не говорит?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Мир «особого» ребёнка…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Он закрыт от глаз чужих.</w:t>
      </w:r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Мир «особого» ребёнка</w:t>
      </w:r>
      <w:proofErr w:type="gramStart"/>
      <w:r w:rsidRPr="00F54A25">
        <w:rPr>
          <w:sz w:val="28"/>
          <w:szCs w:val="28"/>
        </w:rPr>
        <w:br/>
      </w:r>
      <w:r w:rsidRPr="00F54A25">
        <w:rPr>
          <w:sz w:val="28"/>
          <w:szCs w:val="28"/>
          <w:shd w:val="clear" w:color="auto" w:fill="FFFFFF"/>
        </w:rPr>
        <w:t>Д</w:t>
      </w:r>
      <w:proofErr w:type="gramEnd"/>
      <w:r w:rsidRPr="00F54A25">
        <w:rPr>
          <w:sz w:val="28"/>
          <w:szCs w:val="28"/>
          <w:shd w:val="clear" w:color="auto" w:fill="FFFFFF"/>
        </w:rPr>
        <w:t>опускает лишь своих.</w:t>
      </w:r>
    </w:p>
    <w:p w:rsidR="002556DC" w:rsidRPr="00F54A25" w:rsidRDefault="002556DC" w:rsidP="002556DC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9161CE" w:rsidRPr="00F54A25" w:rsidRDefault="002556DC" w:rsidP="00255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54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Автор</w:t>
      </w:r>
      <w:r w:rsidR="00300DA1" w:rsidRPr="00F54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стихотворения</w:t>
      </w:r>
      <w:r w:rsidRPr="00F54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54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Калиман</w:t>
      </w:r>
      <w:proofErr w:type="spellEnd"/>
      <w:r w:rsidRPr="00F54A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Наталья </w:t>
      </w:r>
    </w:p>
    <w:p w:rsidR="005B7CD1" w:rsidRDefault="002556DC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25" w:rsidRDefault="00F54A25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370" w:rsidRDefault="00CB1370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83F" w:rsidRDefault="009D083F" w:rsidP="009D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85" w:rsidRPr="003E3569" w:rsidRDefault="00212685" w:rsidP="00680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2685" w:rsidRPr="003E3569" w:rsidSect="0026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DF"/>
    <w:rsid w:val="000241A5"/>
    <w:rsid w:val="00072999"/>
    <w:rsid w:val="00072A3D"/>
    <w:rsid w:val="000B294A"/>
    <w:rsid w:val="00212685"/>
    <w:rsid w:val="002556DC"/>
    <w:rsid w:val="002619D5"/>
    <w:rsid w:val="00300DA1"/>
    <w:rsid w:val="003E3569"/>
    <w:rsid w:val="004359A2"/>
    <w:rsid w:val="005B7CD1"/>
    <w:rsid w:val="00630D5D"/>
    <w:rsid w:val="00680F04"/>
    <w:rsid w:val="006C4EFB"/>
    <w:rsid w:val="00713106"/>
    <w:rsid w:val="00726257"/>
    <w:rsid w:val="007455BD"/>
    <w:rsid w:val="00791BAE"/>
    <w:rsid w:val="007D53DA"/>
    <w:rsid w:val="007D56B6"/>
    <w:rsid w:val="008061E2"/>
    <w:rsid w:val="009161CE"/>
    <w:rsid w:val="009874C1"/>
    <w:rsid w:val="009D083F"/>
    <w:rsid w:val="00BA2DDF"/>
    <w:rsid w:val="00CB1370"/>
    <w:rsid w:val="00D22A9E"/>
    <w:rsid w:val="00E41C29"/>
    <w:rsid w:val="00F5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ssian/news/story.asp?newsID=9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18</cp:revision>
  <cp:lastPrinted>2018-04-02T04:47:00Z</cp:lastPrinted>
  <dcterms:created xsi:type="dcterms:W3CDTF">2018-03-26T17:38:00Z</dcterms:created>
  <dcterms:modified xsi:type="dcterms:W3CDTF">2019-03-19T05:17:00Z</dcterms:modified>
</cp:coreProperties>
</file>