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79643" w14:textId="77777777" w:rsidR="00F66884" w:rsidRPr="0068458C" w:rsidRDefault="00F66884" w:rsidP="00E735F8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68458C">
        <w:rPr>
          <w:rFonts w:ascii="Arial" w:hAnsi="Arial" w:cs="Arial"/>
          <w:b/>
          <w:sz w:val="28"/>
          <w:szCs w:val="28"/>
        </w:rPr>
        <w:t>Чем увлечь ребёнка с пользой?</w:t>
      </w:r>
    </w:p>
    <w:bookmarkEnd w:id="0"/>
    <w:p w14:paraId="27C78A64" w14:textId="60E80869" w:rsidR="00CB2DCC" w:rsidRPr="0068458C" w:rsidRDefault="00CB2DCC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sz w:val="28"/>
          <w:szCs w:val="28"/>
        </w:rPr>
        <w:t xml:space="preserve">Когда речь идёт о рисовании, чаще всего мы вспоминаем карандаши или краски. Но, к сожалению, в наше время изобилия разнообразных материалов, далеко не в каждом доме можно встретить даже эти элементарные материалы. Родителям проще посадить малыша у экрана телевизора или планшета, чем отвлекаться на разные просьбы: «Поточи карандаш», «Дай еще листок бумаги», «Ой, у меня вода пролилась, вытри, пожалуйста», «Пластилин укатился куда то, помоги найти» и т.д. Рисование полезно для развития вашего малыша. И возможно увлекая его в раннем детстве рисованием, лепкой, аппликацией, не жалея своего времени, в более старшем возрасте вы не будете задавать своему ребёнку вопрос: «Сколько можно сидеть у компьютера и телевизора?». </w:t>
      </w:r>
    </w:p>
    <w:p w14:paraId="4F90546B" w14:textId="7E2D37ED" w:rsidR="00CA0A9D" w:rsidRPr="0068458C" w:rsidRDefault="00CA0A9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Пластилин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один из любимых инструментов ребенка, с помощью которого можно лепить оригинальные и неподражаемые шедевры. Но это также материал, которым можно рисовать удивительные картины. </w:t>
      </w:r>
    </w:p>
    <w:p w14:paraId="723A3242" w14:textId="7F647B6A" w:rsidR="00CA0A9D" w:rsidRPr="0068458C" w:rsidRDefault="00CA0A9D" w:rsidP="00CA0A9D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Что такое </w:t>
      </w:r>
      <w:proofErr w:type="spellStart"/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</w:p>
    <w:p w14:paraId="30875CB9" w14:textId="43F9A158" w:rsidR="00CA0A9D" w:rsidRPr="0068458C" w:rsidRDefault="00CA0A9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– разновидность нетрадиционного рисования, относительно новое направление детского творчества, доступное и дома, и в детском дошкольном учреждении. В пластилиновых рисунках, сочетающих аппликацию и лепку, получающихся </w:t>
      </w:r>
      <w:proofErr w:type="spellStart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полуобъемными</w:t>
      </w:r>
      <w:proofErr w:type="spellEnd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выразить себя, передать настроение могут как </w:t>
      </w:r>
      <w:r w:rsidR="002B62DD"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дошкольники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, так и подростки. Причем в этом виде искусства не требуется каких-то особенных навыков. Достаточно проявить немного воображения и дать волю своей фантазии.</w:t>
      </w:r>
    </w:p>
    <w:p w14:paraId="2A643175" w14:textId="406F4AB9" w:rsidR="00CA0A9D" w:rsidRPr="0068458C" w:rsidRDefault="00CA0A9D" w:rsidP="00CA0A9D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Виды картин из пластилина</w:t>
      </w:r>
    </w:p>
    <w:p w14:paraId="74173160" w14:textId="1330F063" w:rsidR="00860D13" w:rsidRPr="0068458C" w:rsidRDefault="00CA0A9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Изображения, сделанные из пластилина, могут быть гладкими, с плавным перетеканием одного слоя в другой. При этом каждый элемент гармонично вписывается в общую композицию. В работе над такими картинами следует тщательно разглаживать получающиеся складки</w:t>
      </w:r>
      <w:r w:rsidR="00793E57"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5782BF49" w14:textId="3CF7C65F" w:rsidR="002C2A16" w:rsidRPr="0068458C" w:rsidRDefault="002C2A16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Также рисунки могут включать в себя полные детали и создаются по шаблону с предварительно заготовленными трафаретами для пластилина. Кончики каждого элемента сглаживаются (стираются) с новым куском картины.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08820E9F" w14:textId="77777777" w:rsidR="002B62DD" w:rsidRPr="0068458C" w:rsidRDefault="002B62DD">
      <w:pPr>
        <w:rPr>
          <w:rFonts w:ascii="Arial" w:hAnsi="Arial" w:cs="Arial"/>
          <w:sz w:val="28"/>
          <w:szCs w:val="28"/>
        </w:rPr>
      </w:pPr>
    </w:p>
    <w:p w14:paraId="0EDDFDE9" w14:textId="5D59F5C7" w:rsidR="00CA0A9D" w:rsidRPr="0068458C" w:rsidRDefault="002B62DD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6F1395A" wp14:editId="2F32089D">
            <wp:extent cx="2958465" cy="1600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8" cy="16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36B380" wp14:editId="50911808">
            <wp:extent cx="2076450" cy="1609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5936" cy="16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8CDE" w14:textId="2E80AEE8" w:rsidR="00CA0A9D" w:rsidRPr="0068458C" w:rsidRDefault="00CA0A9D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sz w:val="28"/>
          <w:szCs w:val="28"/>
        </w:rPr>
        <w:t xml:space="preserve">    </w:t>
      </w:r>
      <w:r w:rsidR="00793E57"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Очертания предметов на гладком фоне являются признаком рельефных изображений. Например, контуры рыбки или ее чешуя. Такие картины напоминают лепнину. </w:t>
      </w:r>
      <w:r w:rsidR="00793E57" w:rsidRPr="0068458C">
        <w:rPr>
          <w:rFonts w:ascii="Arial" w:hAnsi="Arial" w:cs="Arial"/>
          <w:sz w:val="28"/>
          <w:szCs w:val="28"/>
        </w:rPr>
        <w:t xml:space="preserve"> </w:t>
      </w:r>
    </w:p>
    <w:p w14:paraId="2CDECF16" w14:textId="77777777" w:rsidR="002C2A16" w:rsidRPr="0068458C" w:rsidRDefault="002C2A16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Что понадобится для работы?</w:t>
      </w:r>
    </w:p>
    <w:p w14:paraId="302B7A77" w14:textId="046A5FFD" w:rsidR="002C2A16" w:rsidRPr="0068458C" w:rsidRDefault="002C2A16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Основной рабочий материал – это разноцветный пластилин. Желательно выбирать восковой. Он мягкий, поэтому будет тонко выкатываться, легко размазываться по поверхности и не липнуть к рукам.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7FF11465" w14:textId="6828C17E" w:rsidR="002C2A16" w:rsidRPr="0068458C" w:rsidRDefault="002C2A16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Дополнительно для украшения работы можно использовать бисер, пуговицы, цветные нити, лоскутки, природные материалы.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5811F583" w14:textId="77777777" w:rsidR="002C2A16" w:rsidRPr="0068458C" w:rsidRDefault="002C2A16">
      <w:pPr>
        <w:rPr>
          <w:rFonts w:ascii="Arial" w:hAnsi="Arial" w:cs="Arial"/>
          <w:sz w:val="28"/>
          <w:szCs w:val="28"/>
        </w:rPr>
      </w:pPr>
    </w:p>
    <w:p w14:paraId="7BDB717B" w14:textId="6B0654E6" w:rsidR="002C2A16" w:rsidRPr="0068458C" w:rsidRDefault="002C2A16">
      <w:pPr>
        <w:rPr>
          <w:rFonts w:ascii="Arial" w:hAnsi="Arial" w:cs="Arial"/>
          <w:sz w:val="28"/>
          <w:szCs w:val="28"/>
        </w:rPr>
      </w:pPr>
    </w:p>
    <w:p w14:paraId="09F7C9BA" w14:textId="5E3947E1" w:rsidR="00793E57" w:rsidRPr="0068458C" w:rsidRDefault="00793E57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6DFD89" wp14:editId="53612EBD">
            <wp:extent cx="1609725" cy="160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CC0" w:rsidRPr="0068458C">
        <w:rPr>
          <w:rFonts w:ascii="Arial" w:hAnsi="Arial" w:cs="Arial"/>
          <w:sz w:val="28"/>
          <w:szCs w:val="28"/>
        </w:rPr>
        <w:t xml:space="preserve">       </w:t>
      </w:r>
      <w:r w:rsidRPr="0068458C">
        <w:rPr>
          <w:rFonts w:ascii="Arial" w:hAnsi="Arial" w:cs="Arial"/>
          <w:sz w:val="28"/>
          <w:szCs w:val="28"/>
        </w:rPr>
        <w:t xml:space="preserve">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27DF39A" wp14:editId="79F402A0">
            <wp:extent cx="2038659" cy="160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06" cy="16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FD1" w:rsidRPr="0068458C">
        <w:rPr>
          <w:rFonts w:ascii="Arial" w:hAnsi="Arial" w:cs="Arial"/>
          <w:sz w:val="28"/>
          <w:szCs w:val="28"/>
        </w:rPr>
        <w:t xml:space="preserve"> </w:t>
      </w:r>
      <w:r w:rsidR="00290CC0" w:rsidRPr="0068458C">
        <w:rPr>
          <w:rFonts w:ascii="Arial" w:hAnsi="Arial" w:cs="Arial"/>
          <w:sz w:val="28"/>
          <w:szCs w:val="28"/>
        </w:rPr>
        <w:t xml:space="preserve">      </w:t>
      </w:r>
      <w:r w:rsidR="008D2DD5"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0A730B" wp14:editId="7FA60BE7">
            <wp:extent cx="1267512" cy="16002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94" cy="16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CC0" w:rsidRPr="0068458C">
        <w:rPr>
          <w:rFonts w:ascii="Arial" w:hAnsi="Arial" w:cs="Arial"/>
          <w:sz w:val="28"/>
          <w:szCs w:val="28"/>
        </w:rPr>
        <w:t xml:space="preserve">           </w:t>
      </w:r>
      <w:r w:rsidR="002C2A16"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E26D35" wp14:editId="504A7AC9">
            <wp:extent cx="2628900" cy="19628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6" cy="20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A16" w:rsidRPr="0068458C">
        <w:rPr>
          <w:rFonts w:ascii="Arial" w:hAnsi="Arial" w:cs="Arial"/>
          <w:sz w:val="28"/>
          <w:szCs w:val="28"/>
        </w:rPr>
        <w:t xml:space="preserve"> </w:t>
      </w:r>
      <w:r w:rsidR="00290CC0" w:rsidRPr="0068458C">
        <w:rPr>
          <w:rFonts w:ascii="Arial" w:hAnsi="Arial" w:cs="Arial"/>
          <w:sz w:val="28"/>
          <w:szCs w:val="28"/>
        </w:rPr>
        <w:t xml:space="preserve">         </w:t>
      </w:r>
      <w:r w:rsidR="002C2A16" w:rsidRPr="0068458C">
        <w:rPr>
          <w:rFonts w:ascii="Arial" w:hAnsi="Arial" w:cs="Arial"/>
          <w:sz w:val="28"/>
          <w:szCs w:val="28"/>
        </w:rPr>
        <w:t xml:space="preserve">  </w:t>
      </w:r>
      <w:r w:rsidR="002C2A16"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444040" wp14:editId="637FD958">
            <wp:extent cx="1838325" cy="19844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37" cy="20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FE17" w14:textId="77777777" w:rsidR="006E46A4" w:rsidRPr="0068458C" w:rsidRDefault="006E46A4">
      <w:pPr>
        <w:rPr>
          <w:rFonts w:ascii="Arial" w:hAnsi="Arial" w:cs="Arial"/>
          <w:sz w:val="28"/>
          <w:szCs w:val="28"/>
        </w:rPr>
      </w:pPr>
    </w:p>
    <w:p w14:paraId="0AEB899A" w14:textId="77777777" w:rsidR="006E46A4" w:rsidRPr="0068458C" w:rsidRDefault="006E46A4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 xml:space="preserve">Преимущества </w:t>
      </w:r>
      <w:proofErr w:type="spellStart"/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пластилинографии</w:t>
      </w:r>
      <w:proofErr w:type="spellEnd"/>
    </w:p>
    <w:p w14:paraId="6D9AD6EF" w14:textId="77777777" w:rsidR="006E46A4" w:rsidRPr="0068458C" w:rsidRDefault="006E46A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Следует заметить, что дети, хоть раз попробовавшие рисование пластилином, начинают заниматься этим постоянно. Преимуществами </w:t>
      </w:r>
      <w:proofErr w:type="spellStart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пластилинографии</w:t>
      </w:r>
      <w:proofErr w:type="spellEnd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можно назвать: </w:t>
      </w:r>
    </w:p>
    <w:p w14:paraId="52970F66" w14:textId="68348E46" w:rsidR="002C2A16" w:rsidRPr="0068458C" w:rsidRDefault="006E46A4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простоту в работе; снятие мышечного и нервного напряжения; развитие моторики рук; легкую корректировку: картину всегда можно переделать.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1D0D09C2" w14:textId="323214DE" w:rsidR="006E46A4" w:rsidRPr="0068458C" w:rsidRDefault="006E46A4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Способы рисования пластилином</w:t>
      </w:r>
    </w:p>
    <w:p w14:paraId="32CD9098" w14:textId="68CFE7EF" w:rsidR="002C2A16" w:rsidRPr="0068458C" w:rsidRDefault="006E46A4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Рисование пластилиновыми шариками.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Рисунок состоит из маленьких шариков, прикрепленных к бумаге. Он получается объемным и необычным. Начинать использовать такую технику рекомендуется с простых образов, например, листьев на дереве. Оригинально смотрится картина, в которой стили смешаны. К примеру, объемная аппликация и размазывание. На пластилине можно ставить отпечатки: точки колпачком фломастера по фону, штрихи зубочисткой, насечки пластмассовым ножичком и т. д.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0B01ACBF" w14:textId="0D86C976" w:rsidR="0050474C" w:rsidRPr="0068458C" w:rsidRDefault="0050474C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9A0223" wp14:editId="7E24BF54">
            <wp:extent cx="904875" cy="12276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9835" cy="128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      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068A09" wp14:editId="765DDB71">
            <wp:extent cx="874061" cy="12382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84" cy="12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  </w:t>
      </w:r>
      <w:r w:rsidR="0068458C">
        <w:rPr>
          <w:rFonts w:ascii="Arial" w:hAnsi="Arial" w:cs="Arial"/>
          <w:sz w:val="28"/>
          <w:szCs w:val="28"/>
        </w:rPr>
        <w:t xml:space="preserve">      </w:t>
      </w:r>
      <w:r w:rsidRPr="0068458C">
        <w:rPr>
          <w:rFonts w:ascii="Arial" w:hAnsi="Arial" w:cs="Arial"/>
          <w:sz w:val="28"/>
          <w:szCs w:val="28"/>
        </w:rPr>
        <w:t xml:space="preserve">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F3A81D6" wp14:editId="2F6C7217">
            <wp:extent cx="861214" cy="12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64" cy="12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      </w:t>
      </w:r>
      <w:r w:rsidR="0068458C">
        <w:rPr>
          <w:rFonts w:ascii="Arial" w:hAnsi="Arial" w:cs="Arial"/>
          <w:sz w:val="28"/>
          <w:szCs w:val="28"/>
        </w:rPr>
        <w:t xml:space="preserve"> 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F9BB36" wp14:editId="3AB29DAB">
            <wp:extent cx="790575" cy="12411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01" cy="12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C85F" w14:textId="21ACA9C3" w:rsidR="0050474C" w:rsidRPr="0068458C" w:rsidRDefault="000C6C29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Техника рисования спиральками придает картине объем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Спирали следует располагать близко друг к другу, чтобы получался рисунок. Например, оригинально будет смотреться крона дерева или простые розы, выполненные в таком стиле. Материала здесь будет израсходовано намного больше, чем при обычном размазывании.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571EE5F7" w14:textId="0997632F" w:rsidR="000C6C29" w:rsidRPr="0068458C" w:rsidRDefault="006725A3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95FFD5F" wp14:editId="469E9B23">
            <wp:extent cx="1806752" cy="229532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08" cy="2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7E72C6" wp14:editId="6AFBDACD">
            <wp:extent cx="22860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58C">
        <w:rPr>
          <w:rFonts w:ascii="Arial" w:hAnsi="Arial" w:cs="Arial"/>
          <w:sz w:val="28"/>
          <w:szCs w:val="28"/>
        </w:rPr>
        <w:t xml:space="preserve">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DA9C67C" wp14:editId="75DAC78C">
            <wp:extent cx="1561804" cy="228346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24" cy="23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C956" w14:textId="0B6C91C2" w:rsidR="008209B8" w:rsidRPr="0068458C" w:rsidRDefault="008209B8">
      <w:pPr>
        <w:rPr>
          <w:rFonts w:ascii="Arial" w:hAnsi="Arial" w:cs="Arial"/>
          <w:sz w:val="28"/>
          <w:szCs w:val="28"/>
        </w:rPr>
      </w:pPr>
    </w:p>
    <w:p w14:paraId="5F2064B7" w14:textId="04D6539B" w:rsidR="008209B8" w:rsidRPr="0068458C" w:rsidRDefault="008209B8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lastRenderedPageBreak/>
        <w:t>Рисование мазками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необычайно красивая техника, которую могут использовать дети 5-6 лет. Такая картина не нуждается даже в четко продуманном рисунке. Достаточно соединить несколько цветов пластилина в один пласт и наносить им яркие мазки (наподобие рыбьей чешуи). Готовая работа будет напоминать произведения, которые пишут маслом профессиональные художники.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2D520520" w14:textId="0D223F5D" w:rsidR="008209B8" w:rsidRPr="0068458C" w:rsidRDefault="008209B8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Наряду с другими техниками рисования пластилином детям нравится </w:t>
      </w: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объемное исполнение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Для воплощения картины требуется скрутить множество маленьких колбасок и создать из них задуманный шедевр.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75E59744" w14:textId="77777777" w:rsidR="00316A5D" w:rsidRPr="0068458C" w:rsidRDefault="00316A5D">
      <w:pPr>
        <w:rPr>
          <w:rFonts w:ascii="Arial" w:hAnsi="Arial" w:cs="Arial"/>
          <w:sz w:val="28"/>
          <w:szCs w:val="28"/>
        </w:rPr>
      </w:pPr>
    </w:p>
    <w:p w14:paraId="270F32F2" w14:textId="6158F8C4" w:rsidR="00316A5D" w:rsidRPr="0068458C" w:rsidRDefault="00316A5D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sz w:val="28"/>
          <w:szCs w:val="28"/>
        </w:rPr>
        <w:t xml:space="preserve">                     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F81A93" wp14:editId="1B12945F">
            <wp:extent cx="4391025" cy="2552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58CD" w14:textId="77777777" w:rsidR="00203A2B" w:rsidRPr="0068458C" w:rsidRDefault="00203A2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ADB920C" w14:textId="347ECA80" w:rsidR="00203A2B" w:rsidRPr="0068458C" w:rsidRDefault="00316A5D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На заметку </w:t>
      </w:r>
      <w:r w:rsidR="00203A2B" w:rsidRPr="0068458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</w:p>
    <w:p w14:paraId="2D4C626D" w14:textId="4ACDF923" w:rsidR="00316A5D" w:rsidRPr="0068458C" w:rsidRDefault="00316A5D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При работе с пластилином стоит помнить некоторые особенности:</w:t>
      </w: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0AA97467" w14:textId="77777777" w:rsidR="00203A2B" w:rsidRPr="0068458C" w:rsidRDefault="00316A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При смешении желтого, красного и синего получаются новые тона. </w:t>
      </w:r>
    </w:p>
    <w:p w14:paraId="26A7F66D" w14:textId="77777777" w:rsidR="00203A2B" w:rsidRPr="0068458C" w:rsidRDefault="00316A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Желтый с синим дают зеленый, красный с желтым – оранжевый, синий с красным – фиолетовый. </w:t>
      </w:r>
    </w:p>
    <w:p w14:paraId="2BEE0D5B" w14:textId="77777777" w:rsidR="00203A2B" w:rsidRPr="0068458C" w:rsidRDefault="00316A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При соединении флуоресцентных и матовых тонов получается пластилин иного качества. </w:t>
      </w:r>
    </w:p>
    <w:p w14:paraId="504D8608" w14:textId="77777777" w:rsidR="00203A2B" w:rsidRPr="0068458C" w:rsidRDefault="00316A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придания поверхности изделия глянца пальцы следует смачивать водой.</w:t>
      </w:r>
    </w:p>
    <w:p w14:paraId="55ADB27B" w14:textId="668325C9" w:rsidR="00316A5D" w:rsidRPr="0068458C" w:rsidRDefault="00316A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Примешивание</w:t>
      </w:r>
      <w:proofErr w:type="spellEnd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черного к основному цвету дает его более темный тон, белого – пастельный. </w:t>
      </w:r>
    </w:p>
    <w:p w14:paraId="7F11DD7F" w14:textId="72F4C8DA" w:rsidR="00203A2B" w:rsidRPr="0068458C" w:rsidRDefault="006845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79F97BC4" w14:textId="25260FB6" w:rsidR="00203A2B" w:rsidRDefault="00CB2DCC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sz w:val="28"/>
          <w:szCs w:val="28"/>
        </w:rPr>
        <w:lastRenderedPageBreak/>
        <w:t xml:space="preserve">          </w:t>
      </w:r>
      <w:r w:rsidR="002B62DD" w:rsidRPr="0068458C">
        <w:rPr>
          <w:rFonts w:ascii="Arial" w:hAnsi="Arial" w:cs="Arial"/>
          <w:sz w:val="28"/>
          <w:szCs w:val="28"/>
        </w:rPr>
        <w:t xml:space="preserve">        </w:t>
      </w:r>
      <w:r w:rsidRPr="0068458C">
        <w:rPr>
          <w:rFonts w:ascii="Arial" w:hAnsi="Arial" w:cs="Arial"/>
          <w:sz w:val="28"/>
          <w:szCs w:val="28"/>
        </w:rPr>
        <w:t xml:space="preserve">          </w:t>
      </w: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E63697" wp14:editId="751AB320">
            <wp:extent cx="3571875" cy="2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17" cy="26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78C1" w14:textId="77777777" w:rsidR="0068458C" w:rsidRPr="0068458C" w:rsidRDefault="0068458C" w:rsidP="0068458C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помощи вспомогательных инструментов можно придать картине выразительный вид и получить большое число одинаковых заготовок. К примеру, стебли, траву или паутинку можно оформить при помощи медицинского шприца (без иглы).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40358F6F" w14:textId="77777777" w:rsidR="0068458C" w:rsidRPr="0068458C" w:rsidRDefault="0068458C">
      <w:pPr>
        <w:rPr>
          <w:rFonts w:ascii="Arial" w:hAnsi="Arial" w:cs="Arial"/>
          <w:sz w:val="28"/>
          <w:szCs w:val="28"/>
        </w:rPr>
      </w:pPr>
    </w:p>
    <w:p w14:paraId="3FA8A5CA" w14:textId="686FEF18" w:rsidR="00203A2B" w:rsidRPr="0068458C" w:rsidRDefault="00203A2B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422A53" wp14:editId="101452FA">
            <wp:extent cx="3124200" cy="3448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37" cy="34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CC0" w:rsidRPr="0068458C">
        <w:rPr>
          <w:rFonts w:ascii="Arial" w:hAnsi="Arial" w:cs="Arial"/>
          <w:sz w:val="28"/>
          <w:szCs w:val="28"/>
        </w:rPr>
        <w:t xml:space="preserve"> </w:t>
      </w:r>
      <w:r w:rsidR="00290CC0" w:rsidRPr="0068458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74EB640" wp14:editId="4E4932E3">
            <wp:extent cx="2686050" cy="34429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76C2" w14:textId="23F6DB07" w:rsidR="00DD7102" w:rsidRPr="0068458C" w:rsidRDefault="00DD7102">
      <w:pPr>
        <w:rPr>
          <w:rFonts w:ascii="Arial" w:hAnsi="Arial" w:cs="Arial"/>
          <w:sz w:val="28"/>
          <w:szCs w:val="28"/>
        </w:rPr>
      </w:pPr>
    </w:p>
    <w:p w14:paraId="2E891D73" w14:textId="4DAF2C92" w:rsidR="00290CC0" w:rsidRPr="0068458C" w:rsidRDefault="00DD7102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Рисование пластилином для детей – это не только интересное времяпровождение, но и совместное творческое занятие, объединяющее родителя и ребенка, педагога и детский коллектив. </w:t>
      </w:r>
      <w:proofErr w:type="spellStart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6845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развивает мелкую моторику, учит творчески мыслить, дает знания о способах смешивания цветов и получения новых оттенков, знакомит с текстурой материала для лепки.</w:t>
      </w:r>
      <w:r w:rsidRPr="0068458C">
        <w:rPr>
          <w:rFonts w:ascii="Arial" w:hAnsi="Arial" w:cs="Arial"/>
          <w:sz w:val="28"/>
          <w:szCs w:val="28"/>
        </w:rPr>
        <w:t xml:space="preserve"> </w:t>
      </w:r>
    </w:p>
    <w:p w14:paraId="544DAD10" w14:textId="77777777" w:rsidR="00F66884" w:rsidRPr="0068458C" w:rsidRDefault="00F66884">
      <w:pPr>
        <w:rPr>
          <w:rFonts w:ascii="Arial" w:hAnsi="Arial" w:cs="Arial"/>
          <w:sz w:val="28"/>
          <w:szCs w:val="28"/>
        </w:rPr>
      </w:pPr>
    </w:p>
    <w:p w14:paraId="503D5A42" w14:textId="12DDD1C1" w:rsidR="00DD7102" w:rsidRPr="0068458C" w:rsidRDefault="00290CC0">
      <w:pPr>
        <w:rPr>
          <w:rFonts w:ascii="Arial" w:hAnsi="Arial" w:cs="Arial"/>
          <w:sz w:val="28"/>
          <w:szCs w:val="28"/>
        </w:rPr>
      </w:pPr>
      <w:r w:rsidRPr="0068458C"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</w:p>
    <w:p w14:paraId="4D2425ED" w14:textId="77777777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762A3F2F" w14:textId="4DC6E86E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62CFB5A0" w14:textId="5577AA05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6AC2550F" w14:textId="3C461916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683D2566" w14:textId="0CD0B40B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3D97B262" w14:textId="7FA32FC4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326C6E10" w14:textId="04C71908" w:rsidR="00203A2B" w:rsidRPr="0068458C" w:rsidRDefault="00203A2B">
      <w:pPr>
        <w:rPr>
          <w:rFonts w:ascii="Arial" w:hAnsi="Arial" w:cs="Arial"/>
          <w:sz w:val="28"/>
          <w:szCs w:val="28"/>
        </w:rPr>
      </w:pPr>
    </w:p>
    <w:p w14:paraId="65180ABE" w14:textId="6660F5C2" w:rsidR="00203A2B" w:rsidRDefault="00203A2B"/>
    <w:p w14:paraId="30C11268" w14:textId="79EBEE14" w:rsidR="00203A2B" w:rsidRDefault="00203A2B"/>
    <w:p w14:paraId="6B196E59" w14:textId="49AB3A8D" w:rsidR="00203A2B" w:rsidRDefault="00203A2B"/>
    <w:p w14:paraId="48F2148E" w14:textId="0A0B638E" w:rsidR="00203A2B" w:rsidRDefault="00203A2B"/>
    <w:p w14:paraId="71F6FB80" w14:textId="2B1B5131" w:rsidR="00203A2B" w:rsidRDefault="00203A2B"/>
    <w:p w14:paraId="520689A9" w14:textId="5FDBEF76" w:rsidR="00203A2B" w:rsidRDefault="00203A2B"/>
    <w:p w14:paraId="137E5E42" w14:textId="71F2BC07" w:rsidR="00203A2B" w:rsidRDefault="00203A2B"/>
    <w:p w14:paraId="08243F46" w14:textId="719C151A" w:rsidR="00203A2B" w:rsidRDefault="00203A2B"/>
    <w:p w14:paraId="0BE27AE3" w14:textId="0A91146F" w:rsidR="00203A2B" w:rsidRDefault="00203A2B"/>
    <w:p w14:paraId="7AC9A21D" w14:textId="245D30CB" w:rsidR="00203A2B" w:rsidRDefault="00203A2B"/>
    <w:p w14:paraId="262591C5" w14:textId="0A560AFC" w:rsidR="00203A2B" w:rsidRDefault="00203A2B"/>
    <w:p w14:paraId="21F025EA" w14:textId="77777777" w:rsidR="00203A2B" w:rsidRDefault="00203A2B"/>
    <w:p w14:paraId="5BA4423F" w14:textId="14B40882" w:rsidR="00316A5D" w:rsidRDefault="00316A5D"/>
    <w:p w14:paraId="59B72024" w14:textId="77777777" w:rsidR="00316A5D" w:rsidRDefault="00316A5D"/>
    <w:sectPr w:rsidR="00316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5B"/>
    <w:rsid w:val="000C6C29"/>
    <w:rsid w:val="00203A2B"/>
    <w:rsid w:val="00290CC0"/>
    <w:rsid w:val="002B62DD"/>
    <w:rsid w:val="002C2A16"/>
    <w:rsid w:val="00316A5D"/>
    <w:rsid w:val="0050474C"/>
    <w:rsid w:val="006725A3"/>
    <w:rsid w:val="0068458C"/>
    <w:rsid w:val="006E46A4"/>
    <w:rsid w:val="00793E57"/>
    <w:rsid w:val="008209B8"/>
    <w:rsid w:val="00860D13"/>
    <w:rsid w:val="008D2DD5"/>
    <w:rsid w:val="009E0FD1"/>
    <w:rsid w:val="00AA12A5"/>
    <w:rsid w:val="00CA0A9D"/>
    <w:rsid w:val="00CB2DCC"/>
    <w:rsid w:val="00CD575B"/>
    <w:rsid w:val="00DD7102"/>
    <w:rsid w:val="00E735F8"/>
    <w:rsid w:val="00F6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9FB4"/>
  <w15:chartTrackingRefBased/>
  <w15:docId w15:val="{F0969EB5-78D7-4417-8FED-DABC070D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0A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</dc:creator>
  <cp:keywords/>
  <dc:description/>
  <cp:lastModifiedBy>chere</cp:lastModifiedBy>
  <cp:revision>18</cp:revision>
  <dcterms:created xsi:type="dcterms:W3CDTF">2018-11-18T16:27:00Z</dcterms:created>
  <dcterms:modified xsi:type="dcterms:W3CDTF">2018-11-18T19:09:00Z</dcterms:modified>
</cp:coreProperties>
</file>