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8C" w:rsidRPr="00F01E8C" w:rsidRDefault="00F01E8C" w:rsidP="00F0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</w:p>
    <w:p w:rsidR="00F01E8C" w:rsidRDefault="00F01E8C" w:rsidP="00F01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Главная цель пальчиковых игр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переключение внимания, улучшение координации и мелкой моторики, что напрямую воздействует на умственное развитие ребенка. При повторении стихотворных строк и одновременном движении пальцами у детей формируется правильное произношение, умение быстро и четко говорить, совершенствуется память, способность согласовывать движения и речь. Уникальное сочетание добрых стихов и простых массажных приемов дает поразительных эффект активного умств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и физического развития.</w:t>
      </w:r>
    </w:p>
    <w:p w:rsidR="00F01E8C" w:rsidRP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пальчиками развивают не только ловкость и точность рук, но и мозг ребенка, стимулируют творческие способности, фантазию и речь. </w:t>
      </w:r>
      <w:r w:rsidRPr="00F01E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Целью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Пальчиковые игры по своему содержанию делятся на следующие виды:</w:t>
      </w:r>
    </w:p>
    <w:p w:rsid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 – манипуляции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. К ним можно отнести такие игры как: «Сорока</w:t>
      </w:r>
      <w:r w:rsidR="00D25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-белобока», «Ладушки», «Пальчик-мальчик, где ты был?..» и т.д.</w:t>
      </w:r>
    </w:p>
    <w:p w:rsid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Сюжетные пальчиковые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«Птички», «Грибы», «Урожай», «Распускается цветок», «Грабли» и др.</w:t>
      </w:r>
    </w:p>
    <w:p w:rsid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Пальчиковые упражнения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такие как: «Кулак – ладонь - ребро», «Ухо - нос», «Колечко» и др.</w:t>
      </w:r>
    </w:p>
    <w:p w:rsidR="00F01E8C" w:rsidRPr="00F01E8C" w:rsidRDefault="00F01E8C" w:rsidP="00F0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01E8C" w:rsidRDefault="00F01E8C" w:rsidP="00F0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E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Пальчиковые игры</w:t>
      </w:r>
      <w:r w:rsidRPr="00F01E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01E8C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инсценировка каких-либо рифмованных историй, сказок при помощи пальцев, они  являются  очень важной частью работы по развитию мелкой моторики.</w:t>
      </w:r>
    </w:p>
    <w:p w:rsidR="00F01E8C" w:rsidRDefault="00F01E8C" w:rsidP="00F01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01E8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DA7844" w:rsidRPr="002874AA" w:rsidRDefault="00DA7844" w:rsidP="009F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«Применение пальчиковой гимнастики в работе с детьми</w:t>
      </w:r>
    </w:p>
    <w:p w:rsidR="00DA7844" w:rsidRDefault="00DA7844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 речевыми нарушениями»</w:t>
      </w:r>
    </w:p>
    <w:p w:rsidR="00F01E8C" w:rsidRPr="002874AA" w:rsidRDefault="00F01E8C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F2F8F" w:rsidRDefault="009F2F8F" w:rsidP="009F2F8F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Игра является основной деятельностью в детском возрасте. В ней ребенок познает мир, через неё он учится взаимодействовать, развивается, понимает, что его любят. </w:t>
      </w:r>
    </w:p>
    <w:p w:rsidR="00F01E8C" w:rsidRDefault="00F01E8C" w:rsidP="009F2F8F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sz w:val="28"/>
          <w:szCs w:val="28"/>
          <w:shd w:val="clear" w:color="auto" w:fill="FFFFFF"/>
        </w:rPr>
      </w:pPr>
    </w:p>
    <w:p w:rsidR="009F2F8F" w:rsidRPr="009F2F8F" w:rsidRDefault="009F2F8F" w:rsidP="009F2F8F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lastRenderedPageBreak/>
        <w:t>Игры и упражнения с пальцами: что они дают?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Стимуляция детских пальчиков и ладони ведет к совершенствованию мелкой моторики руки, что влияет на развитие речи ребенка, его мышление и интеллект в целом. Рука имеет в головном мозгу большое представительство. Через миллионы нервных окончаний поступает к нему тактильная информация, обрабатывается и откладывается в виде приобретенного опыта, используемого в нужный момент.</w:t>
      </w:r>
    </w:p>
    <w:p w:rsidR="009F2F8F" w:rsidRPr="009F2F8F" w:rsidRDefault="009F2F8F" w:rsidP="009F2F8F">
      <w:pPr>
        <w:pStyle w:val="c1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t>Мамы, не ленитесь тренировать ручки ребенка! Это залог его физического и интеллектуального развития!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Помимо этого ребенку важен телесный контакт, который можно обеспечить, проделывая движения совместно своими и его руками, посадив его во время игры себе на колени. Именно в эти моменты пальчиковые игры в стихах позволяют заложить хороший фундамент для обучения ребенка чему-то новому, полезному, интересному (выучить овощи-фрукты, счет, зверушек и многое другое).</w:t>
      </w:r>
    </w:p>
    <w:p w:rsidR="009F2F8F" w:rsidRPr="00DA7844" w:rsidRDefault="009F2F8F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844" w:rsidRPr="009F2F8F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3544"/>
        <w:gridCol w:w="3934"/>
      </w:tblGrid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1"/>
              <w:shd w:val="clear" w:color="auto" w:fill="FFFFFF"/>
              <w:spacing w:before="0" w:beforeAutospacing="0" w:after="0" w:afterAutospacing="0"/>
              <w:ind w:left="114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КОТИК</w:t>
            </w:r>
          </w:p>
          <w:p w:rsidR="00DA7844" w:rsidRPr="009F2F8F" w:rsidRDefault="00DA7844" w:rsidP="00DA7844">
            <w:pPr>
              <w:pStyle w:val="c4"/>
              <w:shd w:val="clear" w:color="auto" w:fill="FFFFFF"/>
              <w:spacing w:before="0" w:beforeAutospacing="0" w:after="0" w:afterAutospacing="0"/>
              <w:ind w:left="8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Ходит котик по дорожке, Смотрит котик к нам в окошко, Котик серенький, Хвостик беленький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глаза.</w:t>
            </w:r>
            <w:r w:rsidRPr="009F2F8F">
              <w:rPr>
                <w:rStyle w:val="c2"/>
                <w:i/>
                <w:iCs/>
                <w:color w:val="000000"/>
              </w:rPr>
              <w:t>(Повторить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98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ЛОШАДКА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Я люблю свою лошадку, Причешу ей шерстку гладко, Гребешком приглажу хвостик И верхом поеду в гости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кисти рук.</w:t>
            </w:r>
          </w:p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каждый палец.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Стучат пальчиками по столу.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Зрительная гимнастика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ЗООПАРК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В зоопарке мы ходили, К каждой клетке подходили И смотрели всех подряд: Медвежат, волчат, лисят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 глазами.</w:t>
            </w:r>
          </w:p>
          <w:p w:rsidR="00DA7844" w:rsidRPr="009F2F8F" w:rsidRDefault="00DA7844" w:rsidP="00DA7844">
            <w:pPr>
              <w:pStyle w:val="c9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глаза.</w:t>
            </w:r>
            <w:r w:rsidRPr="009F2F8F">
              <w:rPr>
                <w:rStyle w:val="c2"/>
                <w:i/>
                <w:iCs/>
                <w:color w:val="000000"/>
              </w:rPr>
              <w:t>(Повторитъ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8F" w:rsidRPr="009F2F8F" w:rsidTr="00DA7844">
        <w:tc>
          <w:tcPr>
            <w:tcW w:w="2093" w:type="dxa"/>
          </w:tcPr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F2F8F">
              <w:rPr>
                <w:color w:val="000000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114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ЗАИКА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Зайка серенький сидит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И ушами шевелит.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Надо лапочки погреть, Зайке холодно сидеть</w:t>
            </w:r>
          </w:p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rStyle w:val="c2"/>
                <w:color w:val="000000"/>
              </w:rPr>
            </w:pPr>
          </w:p>
        </w:tc>
        <w:tc>
          <w:tcPr>
            <w:tcW w:w="3934" w:type="dxa"/>
          </w:tcPr>
          <w:p w:rsidR="009F2F8F" w:rsidRPr="009F2F8F" w:rsidRDefault="009F2F8F" w:rsidP="009F2F8F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apple-converted-space"/>
                <w:i/>
                <w:iCs/>
                <w:color w:val="000000"/>
              </w:rPr>
              <w:t> </w:t>
            </w:r>
            <w:r w:rsidRPr="009F2F8F">
              <w:rPr>
                <w:rStyle w:val="c2"/>
                <w:color w:val="000000"/>
              </w:rPr>
              <w:t>Руки сжаты в кулаки.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Разгибают и сгибают пальцы.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Растирают палыхы н кисти рук.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i/>
                <w:iCs/>
                <w:color w:val="000000"/>
              </w:rPr>
              <w:t>(Повторить 2—3 раза.)</w:t>
            </w:r>
          </w:p>
          <w:p w:rsidR="009F2F8F" w:rsidRPr="009F2F8F" w:rsidRDefault="009F2F8F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DA7844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18CC" w:rsidRPr="009C7CAA" w:rsidRDefault="00B418CC" w:rsidP="00F3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18CC" w:rsidRPr="009C7CAA" w:rsidSect="000C116E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65" w:rsidRDefault="00095265" w:rsidP="000C116E">
      <w:pPr>
        <w:spacing w:after="0" w:line="240" w:lineRule="auto"/>
      </w:pPr>
      <w:r>
        <w:separator/>
      </w:r>
    </w:p>
  </w:endnote>
  <w:endnote w:type="continuationSeparator" w:id="1">
    <w:p w:rsidR="00095265" w:rsidRDefault="00095265" w:rsidP="000C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65" w:rsidRDefault="00095265" w:rsidP="000C116E">
      <w:pPr>
        <w:spacing w:after="0" w:line="240" w:lineRule="auto"/>
      </w:pPr>
      <w:r>
        <w:separator/>
      </w:r>
    </w:p>
  </w:footnote>
  <w:footnote w:type="continuationSeparator" w:id="1">
    <w:p w:rsidR="00095265" w:rsidRDefault="00095265" w:rsidP="000C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A6C"/>
    <w:multiLevelType w:val="multilevel"/>
    <w:tmpl w:val="BE2E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7838"/>
    <w:multiLevelType w:val="multilevel"/>
    <w:tmpl w:val="AEAE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08E"/>
    <w:rsid w:val="00095265"/>
    <w:rsid w:val="000C116E"/>
    <w:rsid w:val="002874AA"/>
    <w:rsid w:val="0029008E"/>
    <w:rsid w:val="003B519F"/>
    <w:rsid w:val="006D0E4C"/>
    <w:rsid w:val="00801A59"/>
    <w:rsid w:val="009C7CAA"/>
    <w:rsid w:val="009F2F8F"/>
    <w:rsid w:val="00AC417D"/>
    <w:rsid w:val="00B405D5"/>
    <w:rsid w:val="00B418CC"/>
    <w:rsid w:val="00BA60B3"/>
    <w:rsid w:val="00CC1B09"/>
    <w:rsid w:val="00D0291A"/>
    <w:rsid w:val="00D25B14"/>
    <w:rsid w:val="00D72307"/>
    <w:rsid w:val="00DA7844"/>
    <w:rsid w:val="00DF4663"/>
    <w:rsid w:val="00F01E8C"/>
    <w:rsid w:val="00F34F78"/>
    <w:rsid w:val="00F37E0B"/>
    <w:rsid w:val="00F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3"/>
  </w:style>
  <w:style w:type="paragraph" w:styleId="1">
    <w:name w:val="heading 1"/>
    <w:basedOn w:val="a"/>
    <w:link w:val="10"/>
    <w:uiPriority w:val="9"/>
    <w:qFormat/>
    <w:rsid w:val="0029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08E"/>
    <w:rPr>
      <w:b/>
      <w:bCs/>
    </w:rPr>
  </w:style>
  <w:style w:type="character" w:customStyle="1" w:styleId="apple-converted-space">
    <w:name w:val="apple-converted-space"/>
    <w:basedOn w:val="a0"/>
    <w:rsid w:val="0029008E"/>
  </w:style>
  <w:style w:type="paragraph" w:customStyle="1" w:styleId="c14">
    <w:name w:val="c14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4663"/>
  </w:style>
  <w:style w:type="paragraph" w:customStyle="1" w:styleId="c16">
    <w:name w:val="c16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4663"/>
  </w:style>
  <w:style w:type="paragraph" w:customStyle="1" w:styleId="c1">
    <w:name w:val="c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4663"/>
  </w:style>
  <w:style w:type="paragraph" w:customStyle="1" w:styleId="c11">
    <w:name w:val="c1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4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A7844"/>
  </w:style>
  <w:style w:type="paragraph" w:customStyle="1" w:styleId="c30">
    <w:name w:val="c30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A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CA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C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16E"/>
  </w:style>
  <w:style w:type="paragraph" w:styleId="ab">
    <w:name w:val="footer"/>
    <w:basedOn w:val="a"/>
    <w:link w:val="ac"/>
    <w:uiPriority w:val="99"/>
    <w:semiHidden/>
    <w:unhideWhenUsed/>
    <w:rsid w:val="000C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1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455">
          <w:marLeft w:val="0"/>
          <w:marRight w:val="0"/>
          <w:marTop w:val="0"/>
          <w:marBottom w:val="0"/>
          <w:divBdr>
            <w:top w:val="single" w:sz="6" w:space="15" w:color="EFD058"/>
            <w:left w:val="single" w:sz="6" w:space="15" w:color="EFD058"/>
            <w:bottom w:val="single" w:sz="6" w:space="23" w:color="EFD058"/>
            <w:right w:val="single" w:sz="6" w:space="15" w:color="EFD058"/>
          </w:divBdr>
        </w:div>
      </w:divsChild>
    </w:div>
    <w:div w:id="80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1369-8AF3-4114-8754-D18498AF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2019-01-15T08:20:00Z</dcterms:created>
  <dcterms:modified xsi:type="dcterms:W3CDTF">2019-01-15T08:35:00Z</dcterms:modified>
</cp:coreProperties>
</file>